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4F" w:rsidRPr="00641F87" w:rsidRDefault="00BE564F" w:rsidP="00BE564F">
      <w:pPr>
        <w:pStyle w:val="2"/>
        <w:spacing w:after="0" w:line="240" w:lineRule="auto"/>
        <w:ind w:firstLine="851"/>
        <w:jc w:val="center"/>
        <w:rPr>
          <w:b/>
          <w:szCs w:val="30"/>
        </w:rPr>
      </w:pPr>
      <w:r w:rsidRPr="00641F87">
        <w:rPr>
          <w:b/>
          <w:szCs w:val="30"/>
        </w:rPr>
        <w:t>Состояние и основные направления развития региональной системы образования</w:t>
      </w:r>
    </w:p>
    <w:p w:rsidR="009C30D3" w:rsidRPr="00641F87" w:rsidRDefault="009C30D3" w:rsidP="009C30D3">
      <w:pPr>
        <w:ind w:firstLine="851"/>
        <w:jc w:val="both"/>
        <w:rPr>
          <w:rFonts w:ascii="Arial" w:eastAsia="Times New Roman" w:hAnsi="Arial" w:cs="Arial"/>
          <w:sz w:val="27"/>
          <w:szCs w:val="27"/>
        </w:rPr>
      </w:pPr>
      <w:r w:rsidRPr="00641F87">
        <w:rPr>
          <w:rFonts w:eastAsia="Times New Roman"/>
        </w:rPr>
        <w:t xml:space="preserve">По традиции новый учебный год начинается с августовской конференции педагогических работников, которая является своеобразным рубежом между прошедшим и новым учебным годом. </w:t>
      </w:r>
      <w:r w:rsidR="0098404D" w:rsidRPr="00641F87">
        <w:rPr>
          <w:rFonts w:eastAsia="Times New Roman"/>
        </w:rPr>
        <w:t>Мы подводим итоги</w:t>
      </w:r>
      <w:r w:rsidRPr="00641F87">
        <w:rPr>
          <w:rFonts w:eastAsia="Times New Roman"/>
        </w:rPr>
        <w:t xml:space="preserve"> прошлого учебного года со всеми его дости</w:t>
      </w:r>
      <w:r w:rsidR="0098404D" w:rsidRPr="00641F87">
        <w:rPr>
          <w:rFonts w:eastAsia="Times New Roman"/>
        </w:rPr>
        <w:t>жениями и проблемными вопросами  и планируем работу</w:t>
      </w:r>
      <w:r w:rsidRPr="00641F87">
        <w:rPr>
          <w:rFonts w:eastAsia="Times New Roman"/>
        </w:rPr>
        <w:t xml:space="preserve"> на </w:t>
      </w:r>
      <w:r w:rsidR="001D35BE" w:rsidRPr="00641F87">
        <w:rPr>
          <w:rFonts w:eastAsia="Times New Roman"/>
        </w:rPr>
        <w:t>2016/2017</w:t>
      </w:r>
      <w:r w:rsidRPr="00641F87">
        <w:rPr>
          <w:rFonts w:eastAsia="Times New Roman"/>
        </w:rPr>
        <w:t xml:space="preserve"> учебный год. </w:t>
      </w:r>
      <w:r w:rsidR="00E81C91" w:rsidRPr="00641F87">
        <w:rPr>
          <w:rFonts w:eastAsia="Times New Roman"/>
        </w:rPr>
        <w:t xml:space="preserve">В прошлом году на августовской конференции </w:t>
      </w:r>
      <w:proofErr w:type="gramStart"/>
      <w:r w:rsidR="00E81C91" w:rsidRPr="00641F87">
        <w:rPr>
          <w:rFonts w:eastAsia="Times New Roman"/>
        </w:rPr>
        <w:t>была принята резолюция и сегодня хотелось</w:t>
      </w:r>
      <w:proofErr w:type="gramEnd"/>
      <w:r w:rsidR="00E81C91" w:rsidRPr="00641F87">
        <w:rPr>
          <w:rFonts w:eastAsia="Times New Roman"/>
        </w:rPr>
        <w:t xml:space="preserve"> бы отметить, что</w:t>
      </w:r>
      <w:r w:rsidR="008C14A4" w:rsidRPr="00641F87">
        <w:rPr>
          <w:rFonts w:eastAsia="Times New Roman"/>
        </w:rPr>
        <w:t xml:space="preserve"> 88 % задач были успешно реализова</w:t>
      </w:r>
      <w:r w:rsidR="0098404D" w:rsidRPr="00641F87">
        <w:rPr>
          <w:rFonts w:eastAsia="Times New Roman"/>
        </w:rPr>
        <w:t>ны учреждениями образования,  12</w:t>
      </w:r>
      <w:r w:rsidR="008C14A4" w:rsidRPr="00641F87">
        <w:rPr>
          <w:rFonts w:eastAsia="Times New Roman"/>
        </w:rPr>
        <w:t xml:space="preserve"> % - находятся в стадии реализации.</w:t>
      </w:r>
    </w:p>
    <w:p w:rsidR="00642CA2" w:rsidRPr="00641F87" w:rsidRDefault="00185CAC" w:rsidP="00BE564F">
      <w:pPr>
        <w:ind w:firstLine="851"/>
        <w:jc w:val="both"/>
        <w:textAlignment w:val="top"/>
        <w:rPr>
          <w:rFonts w:eastAsia="Times New Roman"/>
        </w:rPr>
      </w:pPr>
      <w:r w:rsidRPr="00641F87">
        <w:rPr>
          <w:rFonts w:eastAsia="Times New Roman"/>
        </w:rPr>
        <w:t>2015</w:t>
      </w:r>
      <w:r w:rsidR="009C30D3" w:rsidRPr="00641F87">
        <w:rPr>
          <w:rFonts w:eastAsia="Times New Roman"/>
        </w:rPr>
        <w:t xml:space="preserve"> год </w:t>
      </w:r>
      <w:r w:rsidRPr="00641F87">
        <w:rPr>
          <w:rFonts w:eastAsia="Times New Roman"/>
        </w:rPr>
        <w:t>прошел под девизом Года молодежи, 2016 – объявлен Годом культуры.</w:t>
      </w:r>
      <w:r w:rsidR="00642CA2" w:rsidRPr="00641F87">
        <w:rPr>
          <w:rFonts w:eastAsia="Times New Roman"/>
        </w:rPr>
        <w:t xml:space="preserve">  </w:t>
      </w:r>
      <w:r w:rsidR="0098404D" w:rsidRPr="00641F87">
        <w:rPr>
          <w:rFonts w:eastAsia="Times New Roman"/>
        </w:rPr>
        <w:t>В этом году п</w:t>
      </w:r>
      <w:r w:rsidR="0026496E" w:rsidRPr="00641F87">
        <w:rPr>
          <w:rFonts w:eastAsia="Times New Roman"/>
        </w:rPr>
        <w:t xml:space="preserve">роведены мероприятия по реализации республиканских патриотических акций «Спасибо солдатам Победы за то, что не знаем войны», «Марафон мужества», «Я – гражданин Беларуси» и другие. </w:t>
      </w:r>
      <w:r w:rsidR="00642CA2" w:rsidRPr="00641F87">
        <w:rPr>
          <w:rFonts w:eastAsia="Times New Roman"/>
        </w:rPr>
        <w:t xml:space="preserve">Учреждения образования приняли </w:t>
      </w:r>
      <w:r w:rsidR="008C14A4" w:rsidRPr="00641F87">
        <w:rPr>
          <w:rFonts w:eastAsia="Times New Roman"/>
        </w:rPr>
        <w:t xml:space="preserve">активное </w:t>
      </w:r>
      <w:r w:rsidR="00642CA2" w:rsidRPr="00641F87">
        <w:rPr>
          <w:rFonts w:eastAsia="Times New Roman"/>
        </w:rPr>
        <w:t xml:space="preserve">участие </w:t>
      </w:r>
      <w:r w:rsidR="00AA5AA5" w:rsidRPr="00641F87">
        <w:rPr>
          <w:rFonts w:eastAsia="Times New Roman"/>
        </w:rPr>
        <w:t xml:space="preserve">и заняли призовые места </w:t>
      </w:r>
      <w:r w:rsidR="00642CA2" w:rsidRPr="00641F87">
        <w:rPr>
          <w:rFonts w:eastAsia="Times New Roman"/>
        </w:rPr>
        <w:t xml:space="preserve">в </w:t>
      </w:r>
      <w:r w:rsidR="0026496E" w:rsidRPr="00641F87">
        <w:rPr>
          <w:rFonts w:eastAsia="Times New Roman"/>
        </w:rPr>
        <w:t>районных мероприятиях</w:t>
      </w:r>
      <w:r w:rsidR="00642CA2" w:rsidRPr="00641F87">
        <w:rPr>
          <w:rFonts w:eastAsia="Times New Roman"/>
        </w:rPr>
        <w:t xml:space="preserve">: фестиваль «Новое поколение», «Мисс Зельва», Анненский </w:t>
      </w:r>
      <w:proofErr w:type="spellStart"/>
      <w:r w:rsidR="00642CA2" w:rsidRPr="00641F87">
        <w:rPr>
          <w:rFonts w:eastAsia="Times New Roman"/>
        </w:rPr>
        <w:t>кирмаш</w:t>
      </w:r>
      <w:proofErr w:type="spellEnd"/>
      <w:r w:rsidR="00642CA2" w:rsidRPr="00641F87">
        <w:rPr>
          <w:rFonts w:eastAsia="Times New Roman"/>
        </w:rPr>
        <w:t>.</w:t>
      </w:r>
      <w:r w:rsidR="0026496E" w:rsidRPr="00641F87">
        <w:rPr>
          <w:rFonts w:eastAsia="Times New Roman"/>
        </w:rPr>
        <w:t xml:space="preserve"> </w:t>
      </w:r>
    </w:p>
    <w:p w:rsidR="00092A82" w:rsidRPr="00641F87" w:rsidRDefault="008C14A4" w:rsidP="00F66D34">
      <w:pPr>
        <w:ind w:firstLine="851"/>
        <w:jc w:val="both"/>
        <w:textAlignment w:val="top"/>
        <w:rPr>
          <w:rFonts w:eastAsia="Times New Roman"/>
        </w:rPr>
      </w:pPr>
      <w:r w:rsidRPr="00641F87">
        <w:rPr>
          <w:rFonts w:eastAsia="Times New Roman"/>
        </w:rPr>
        <w:t xml:space="preserve">В январе текущего года подведены итоги районного рейтинга по качеству образования. </w:t>
      </w:r>
      <w:r w:rsidR="00BE564F" w:rsidRPr="00641F87">
        <w:rPr>
          <w:rFonts w:eastAsia="Times New Roman"/>
        </w:rPr>
        <w:t>По итогам рейтинга среди учреждений общ</w:t>
      </w:r>
      <w:r w:rsidR="00092A82" w:rsidRPr="00641F87">
        <w:rPr>
          <w:rFonts w:eastAsia="Times New Roman"/>
        </w:rPr>
        <w:t>его среднего образования за 2015</w:t>
      </w:r>
      <w:r w:rsidR="00BE564F" w:rsidRPr="00641F87">
        <w:rPr>
          <w:rFonts w:eastAsia="Times New Roman"/>
        </w:rPr>
        <w:t xml:space="preserve"> год лидирующие позиции занимают гимназия № 1 г</w:t>
      </w:r>
      <w:r w:rsidR="00092A82" w:rsidRPr="00641F87">
        <w:rPr>
          <w:rFonts w:eastAsia="Times New Roman"/>
        </w:rPr>
        <w:t xml:space="preserve">.п. Зельва </w:t>
      </w:r>
      <w:r w:rsidR="00BE564F" w:rsidRPr="00641F87">
        <w:rPr>
          <w:rFonts w:eastAsia="Times New Roman"/>
        </w:rPr>
        <w:t>(руково</w:t>
      </w:r>
      <w:r w:rsidR="00092A82" w:rsidRPr="00641F87">
        <w:rPr>
          <w:rFonts w:eastAsia="Times New Roman"/>
        </w:rPr>
        <w:t xml:space="preserve">дитель </w:t>
      </w:r>
      <w:proofErr w:type="spellStart"/>
      <w:r w:rsidR="00092A82" w:rsidRPr="00641F87">
        <w:rPr>
          <w:rFonts w:eastAsia="Times New Roman"/>
        </w:rPr>
        <w:t>Булак</w:t>
      </w:r>
      <w:proofErr w:type="spellEnd"/>
      <w:r w:rsidR="00092A82" w:rsidRPr="00641F87">
        <w:rPr>
          <w:rFonts w:eastAsia="Times New Roman"/>
        </w:rPr>
        <w:t xml:space="preserve"> Н.В.</w:t>
      </w:r>
      <w:r w:rsidR="00BE564F" w:rsidRPr="00641F87">
        <w:rPr>
          <w:rFonts w:eastAsia="Times New Roman"/>
        </w:rPr>
        <w:t>), среди учреждений дошкольного образования –</w:t>
      </w:r>
      <w:r w:rsidR="00092A82" w:rsidRPr="00641F87">
        <w:rPr>
          <w:rFonts w:eastAsia="Times New Roman"/>
        </w:rPr>
        <w:t xml:space="preserve"> </w:t>
      </w:r>
      <w:r w:rsidR="00BE564F" w:rsidRPr="00641F87">
        <w:rPr>
          <w:rFonts w:eastAsia="Times New Roman"/>
        </w:rPr>
        <w:t>дош</w:t>
      </w:r>
      <w:r w:rsidR="00006E6C" w:rsidRPr="00641F87">
        <w:rPr>
          <w:rFonts w:eastAsia="Times New Roman"/>
        </w:rPr>
        <w:t xml:space="preserve">кольный центр развития ребенка </w:t>
      </w:r>
      <w:proofErr w:type="spellStart"/>
      <w:r w:rsidR="00006E6C" w:rsidRPr="00641F87">
        <w:rPr>
          <w:rFonts w:eastAsia="Times New Roman"/>
        </w:rPr>
        <w:t>аг</w:t>
      </w:r>
      <w:proofErr w:type="spellEnd"/>
      <w:r w:rsidR="00BE564F" w:rsidRPr="00641F87">
        <w:rPr>
          <w:rFonts w:eastAsia="Times New Roman"/>
        </w:rPr>
        <w:t>. Елка (заведующи</w:t>
      </w:r>
      <w:r w:rsidR="00092A82" w:rsidRPr="00641F87">
        <w:rPr>
          <w:rFonts w:eastAsia="Times New Roman"/>
        </w:rPr>
        <w:t>й</w:t>
      </w:r>
      <w:r w:rsidR="00BE564F" w:rsidRPr="00641F87">
        <w:rPr>
          <w:rFonts w:eastAsia="Times New Roman"/>
        </w:rPr>
        <w:t xml:space="preserve"> </w:t>
      </w:r>
      <w:proofErr w:type="spellStart"/>
      <w:r w:rsidR="00BE564F" w:rsidRPr="00641F87">
        <w:rPr>
          <w:rFonts w:eastAsia="Times New Roman"/>
        </w:rPr>
        <w:t>Люлькович</w:t>
      </w:r>
      <w:proofErr w:type="spellEnd"/>
      <w:r w:rsidR="00BE564F" w:rsidRPr="00641F87">
        <w:rPr>
          <w:rFonts w:eastAsia="Times New Roman"/>
        </w:rPr>
        <w:t xml:space="preserve"> Т.И.), что свидетельствует о качественной работе </w:t>
      </w:r>
      <w:r w:rsidR="0098404D" w:rsidRPr="00641F87">
        <w:rPr>
          <w:rFonts w:eastAsia="Times New Roman"/>
        </w:rPr>
        <w:t xml:space="preserve">вышеуказанных </w:t>
      </w:r>
      <w:r w:rsidR="00BE564F" w:rsidRPr="00641F87">
        <w:rPr>
          <w:rFonts w:eastAsia="Times New Roman"/>
        </w:rPr>
        <w:t xml:space="preserve"> учреждений образования по повышению качества образовательного процесса. На районную Доску почета за высокие показатели в ра</w:t>
      </w:r>
      <w:r w:rsidR="00092A82" w:rsidRPr="00641F87">
        <w:rPr>
          <w:rFonts w:eastAsia="Times New Roman"/>
        </w:rPr>
        <w:t>боте по итогам 2015</w:t>
      </w:r>
      <w:r w:rsidR="00BE564F" w:rsidRPr="00641F87">
        <w:rPr>
          <w:rFonts w:eastAsia="Times New Roman"/>
        </w:rPr>
        <w:t xml:space="preserve"> года занесен педагогический коллектив </w:t>
      </w:r>
      <w:r w:rsidR="00092A82" w:rsidRPr="00641F87">
        <w:rPr>
          <w:rFonts w:eastAsia="Times New Roman"/>
        </w:rPr>
        <w:t>дошкольного центра</w:t>
      </w:r>
      <w:r w:rsidR="00006E6C" w:rsidRPr="00641F87">
        <w:rPr>
          <w:rFonts w:eastAsia="Times New Roman"/>
        </w:rPr>
        <w:t xml:space="preserve"> развития ребенка </w:t>
      </w:r>
      <w:proofErr w:type="spellStart"/>
      <w:r w:rsidR="00006E6C" w:rsidRPr="00641F87">
        <w:rPr>
          <w:rFonts w:eastAsia="Times New Roman"/>
        </w:rPr>
        <w:t>аг</w:t>
      </w:r>
      <w:proofErr w:type="spellEnd"/>
      <w:r w:rsidR="00092A82" w:rsidRPr="00641F87">
        <w:rPr>
          <w:rFonts w:eastAsia="Times New Roman"/>
        </w:rPr>
        <w:t xml:space="preserve">. Елка (заведующий </w:t>
      </w:r>
      <w:proofErr w:type="spellStart"/>
      <w:r w:rsidR="00185CAC" w:rsidRPr="00641F87">
        <w:rPr>
          <w:rFonts w:eastAsia="Times New Roman"/>
        </w:rPr>
        <w:t>Люлькович</w:t>
      </w:r>
      <w:proofErr w:type="spellEnd"/>
      <w:r w:rsidR="00185CAC" w:rsidRPr="00641F87">
        <w:rPr>
          <w:rFonts w:eastAsia="Times New Roman"/>
        </w:rPr>
        <w:t xml:space="preserve"> Т.И.) и 2 педагога: </w:t>
      </w:r>
      <w:proofErr w:type="spellStart"/>
      <w:r w:rsidR="00185CAC" w:rsidRPr="00641F87">
        <w:rPr>
          <w:rFonts w:eastAsia="Times New Roman"/>
        </w:rPr>
        <w:t>Каравайчик</w:t>
      </w:r>
      <w:proofErr w:type="spellEnd"/>
      <w:r w:rsidR="00185CAC" w:rsidRPr="00641F87">
        <w:rPr>
          <w:rFonts w:eastAsia="Times New Roman"/>
        </w:rPr>
        <w:t xml:space="preserve"> Т.И., заместитель заведующего по основной деятельности ДЦРР № 1 г.п. Зельва, Ольховик О.Н., учитель русского языка и литературы гимназии № 1 г.п. Зельва.</w:t>
      </w:r>
      <w:r w:rsidR="00092A82" w:rsidRPr="00641F87">
        <w:rPr>
          <w:rFonts w:eastAsia="Times New Roman"/>
        </w:rPr>
        <w:t xml:space="preserve"> </w:t>
      </w:r>
    </w:p>
    <w:p w:rsidR="00B733C0" w:rsidRPr="00641F87" w:rsidRDefault="00B733C0" w:rsidP="00B733C0">
      <w:pPr>
        <w:ind w:firstLine="992"/>
        <w:jc w:val="both"/>
        <w:rPr>
          <w:rFonts w:eastAsia="Times New Roman"/>
        </w:rPr>
      </w:pPr>
      <w:r w:rsidRPr="00641F87">
        <w:rPr>
          <w:rFonts w:eastAsia="Times New Roman"/>
        </w:rPr>
        <w:t xml:space="preserve">В районе функционирует 10 учреждений, реализующих программу дошкольного образования, из них - 2 дошкольных центра развития ребенка, 2 </w:t>
      </w:r>
      <w:proofErr w:type="gramStart"/>
      <w:r w:rsidRPr="00641F87">
        <w:rPr>
          <w:rFonts w:eastAsia="Times New Roman"/>
        </w:rPr>
        <w:t>ясли-сада</w:t>
      </w:r>
      <w:proofErr w:type="gramEnd"/>
      <w:r w:rsidRPr="00641F87">
        <w:rPr>
          <w:rFonts w:eastAsia="Times New Roman"/>
        </w:rPr>
        <w:t>, 1 детский сад, 5 учебно-педагогических комплексов «детский сад-школа», в которых воспитывается 48</w:t>
      </w:r>
      <w:r w:rsidR="001B26B1" w:rsidRPr="00641F87">
        <w:rPr>
          <w:rFonts w:eastAsia="Times New Roman"/>
        </w:rPr>
        <w:t>0 детей дошкольного возраста (</w:t>
      </w:r>
      <w:r w:rsidRPr="00641F87">
        <w:rPr>
          <w:rFonts w:eastAsia="Times New Roman"/>
        </w:rPr>
        <w:t xml:space="preserve">2015 – 11 учреждений, 516 детей). </w:t>
      </w:r>
    </w:p>
    <w:p w:rsidR="00B733C0" w:rsidRPr="00641F87" w:rsidRDefault="00B733C0" w:rsidP="00B733C0">
      <w:pPr>
        <w:ind w:firstLine="992"/>
        <w:jc w:val="both"/>
        <w:rPr>
          <w:rFonts w:eastAsia="Times New Roman"/>
        </w:rPr>
      </w:pPr>
      <w:r w:rsidRPr="00641F87">
        <w:rPr>
          <w:rFonts w:eastAsia="Times New Roman"/>
        </w:rPr>
        <w:t xml:space="preserve">Планомерно проводится оптимизация сети. С 20 июля 2016 года </w:t>
      </w:r>
      <w:proofErr w:type="gramStart"/>
      <w:r w:rsidR="0098404D" w:rsidRPr="00641F87">
        <w:rPr>
          <w:rFonts w:eastAsia="Times New Roman"/>
        </w:rPr>
        <w:t>закрыт</w:t>
      </w:r>
      <w:proofErr w:type="gramEnd"/>
      <w:r w:rsidRPr="00641F87">
        <w:rPr>
          <w:rFonts w:eastAsia="Times New Roman"/>
        </w:rPr>
        <w:t xml:space="preserve"> д/с д. Кошели, что позволит сэкономить в 2016 году 6,0 тысяч рублей бюджетных средств. С 1 сентября 2016 года специальная группа для детей с тяжелыми нарушениями речи </w:t>
      </w:r>
      <w:proofErr w:type="gramStart"/>
      <w:r w:rsidRPr="00641F87">
        <w:rPr>
          <w:rFonts w:eastAsia="Times New Roman"/>
        </w:rPr>
        <w:t>в</w:t>
      </w:r>
      <w:proofErr w:type="gramEnd"/>
      <w:r w:rsidRPr="00641F87">
        <w:rPr>
          <w:rFonts w:eastAsia="Times New Roman"/>
        </w:rPr>
        <w:t xml:space="preserve"> </w:t>
      </w:r>
      <w:proofErr w:type="gramStart"/>
      <w:r w:rsidRPr="00641F87">
        <w:rPr>
          <w:rFonts w:eastAsia="Times New Roman"/>
        </w:rPr>
        <w:t>я</w:t>
      </w:r>
      <w:proofErr w:type="gramEnd"/>
      <w:r w:rsidRPr="00641F87">
        <w:rPr>
          <w:rFonts w:eastAsia="Times New Roman"/>
        </w:rPr>
        <w:t>/с № 4 г.п. Зельва изменяет режим работы с 24 часового пребывания воспит</w:t>
      </w:r>
      <w:r w:rsidR="0098404D" w:rsidRPr="00641F87">
        <w:rPr>
          <w:rFonts w:eastAsia="Times New Roman"/>
        </w:rPr>
        <w:t>анников  на 10, 5 часов, что дас</w:t>
      </w:r>
      <w:r w:rsidRPr="00641F87">
        <w:rPr>
          <w:rFonts w:eastAsia="Times New Roman"/>
        </w:rPr>
        <w:t xml:space="preserve">т экономию в 2,3 тыс. рублей. Данные средства будут направлены </w:t>
      </w:r>
      <w:r w:rsidRPr="00641F87">
        <w:rPr>
          <w:rFonts w:eastAsia="Times New Roman"/>
        </w:rPr>
        <w:lastRenderedPageBreak/>
        <w:t>на решение проблемных вопросов функционирования учреждений дошкольного образования.</w:t>
      </w:r>
    </w:p>
    <w:p w:rsidR="00B733C0" w:rsidRPr="00641F87" w:rsidRDefault="00B733C0" w:rsidP="00B733C0">
      <w:pPr>
        <w:ind w:firstLine="992"/>
        <w:jc w:val="both"/>
        <w:rPr>
          <w:rFonts w:eastAsia="Times New Roman"/>
        </w:rPr>
      </w:pPr>
      <w:r w:rsidRPr="00641F87">
        <w:rPr>
          <w:rFonts w:eastAsia="Times New Roman"/>
        </w:rPr>
        <w:t>Действующая сеть удовлетворяет потребности населения в местах в учреждениях дошкольного образования, что подтверждает отсутствие очереди, а также  предоставление родителям права выбора учреждения для своего ребенка при условии своевременной постановки его на учет. Социальные стандарты по обеспеченности детей раннего и дошкольного возраста местами в учреждениях дошкольного образования выполнены на 135 % (в 2015 году – 124 %), что на 50 % превышает нормативный социальный стандарт.</w:t>
      </w:r>
    </w:p>
    <w:p w:rsidR="00B733C0" w:rsidRPr="00641F87" w:rsidRDefault="0098404D" w:rsidP="00B733C0">
      <w:pPr>
        <w:ind w:firstLine="992"/>
        <w:jc w:val="both"/>
        <w:rPr>
          <w:rFonts w:eastAsia="Times New Roman"/>
        </w:rPr>
      </w:pPr>
      <w:r w:rsidRPr="00641F87">
        <w:rPr>
          <w:rFonts w:eastAsia="Times New Roman"/>
        </w:rPr>
        <w:t xml:space="preserve">В областном конкурсе </w:t>
      </w:r>
      <w:r w:rsidR="00B733C0" w:rsidRPr="00641F87">
        <w:rPr>
          <w:rFonts w:eastAsia="Times New Roman"/>
        </w:rPr>
        <w:t xml:space="preserve">в 2015 году дошкольное образование района занимает лидирующие позиции по </w:t>
      </w:r>
      <w:r w:rsidRPr="00641F87">
        <w:rPr>
          <w:rFonts w:eastAsia="Times New Roman"/>
        </w:rPr>
        <w:t>таким направлениям: охват</w:t>
      </w:r>
      <w:r w:rsidR="00B733C0" w:rsidRPr="00641F87">
        <w:rPr>
          <w:rFonts w:eastAsia="Times New Roman"/>
        </w:rPr>
        <w:t xml:space="preserve"> детей старше 3 лет в учреждениях д</w:t>
      </w:r>
      <w:r w:rsidRPr="00641F87">
        <w:rPr>
          <w:rFonts w:eastAsia="Times New Roman"/>
        </w:rPr>
        <w:t>ошкольного образования, оказание гувернерских услуг, ресурсное обеспечение</w:t>
      </w:r>
      <w:r w:rsidR="00B733C0" w:rsidRPr="00641F87">
        <w:rPr>
          <w:rFonts w:eastAsia="Times New Roman"/>
        </w:rPr>
        <w:t xml:space="preserve"> материально-технической базы. </w:t>
      </w:r>
    </w:p>
    <w:p w:rsidR="00B733C0" w:rsidRPr="00641F87" w:rsidRDefault="00B733C0" w:rsidP="00B733C0">
      <w:pPr>
        <w:ind w:firstLine="992"/>
        <w:jc w:val="both"/>
        <w:rPr>
          <w:rFonts w:eastAsia="Times New Roman"/>
        </w:rPr>
      </w:pPr>
      <w:r w:rsidRPr="00641F87">
        <w:rPr>
          <w:rFonts w:eastAsia="Times New Roman"/>
        </w:rPr>
        <w:t xml:space="preserve">Для обеспечения доступности дошкольного образования в районе в 2015/2016 учебном году открыты 36 групп кратковременного пребывания, из них – 22 на платной основе (2014/2015 – 17). Оказывались гувернерские услуги по обучению и воспитанию детей </w:t>
      </w:r>
      <w:proofErr w:type="gramStart"/>
      <w:r w:rsidRPr="00641F87">
        <w:rPr>
          <w:rFonts w:eastAsia="Times New Roman"/>
        </w:rPr>
        <w:t>в</w:t>
      </w:r>
      <w:proofErr w:type="gramEnd"/>
      <w:r w:rsidRPr="00641F87">
        <w:rPr>
          <w:rFonts w:eastAsia="Times New Roman"/>
        </w:rPr>
        <w:t xml:space="preserve"> я/с № 3 г.п. Зельва, я/с № 4 г.п. Зельва, ДЦРР </w:t>
      </w:r>
      <w:proofErr w:type="spellStart"/>
      <w:r w:rsidRPr="00641F87">
        <w:rPr>
          <w:rFonts w:eastAsia="Times New Roman"/>
        </w:rPr>
        <w:t>аг</w:t>
      </w:r>
      <w:proofErr w:type="spellEnd"/>
      <w:r w:rsidRPr="00641F87">
        <w:rPr>
          <w:rFonts w:eastAsia="Times New Roman"/>
        </w:rPr>
        <w:t xml:space="preserve">. Елка, д/с д. </w:t>
      </w:r>
      <w:proofErr w:type="spellStart"/>
      <w:r w:rsidRPr="00641F87">
        <w:rPr>
          <w:rFonts w:eastAsia="Times New Roman"/>
        </w:rPr>
        <w:t>Острово</w:t>
      </w:r>
      <w:proofErr w:type="spellEnd"/>
      <w:r w:rsidRPr="00641F87">
        <w:rPr>
          <w:rFonts w:eastAsia="Times New Roman"/>
        </w:rPr>
        <w:t xml:space="preserve">, д/с д. Кошели, </w:t>
      </w:r>
      <w:proofErr w:type="spellStart"/>
      <w:r w:rsidRPr="00641F87">
        <w:rPr>
          <w:rFonts w:eastAsia="Times New Roman"/>
        </w:rPr>
        <w:t>Деречинском</w:t>
      </w:r>
      <w:proofErr w:type="spellEnd"/>
      <w:r w:rsidRPr="00641F87">
        <w:rPr>
          <w:rFonts w:eastAsia="Times New Roman"/>
        </w:rPr>
        <w:t xml:space="preserve"> д/с-СШ, </w:t>
      </w:r>
      <w:proofErr w:type="spellStart"/>
      <w:r w:rsidRPr="00641F87">
        <w:rPr>
          <w:rFonts w:eastAsia="Times New Roman"/>
        </w:rPr>
        <w:t>Мижеричском</w:t>
      </w:r>
      <w:proofErr w:type="spellEnd"/>
      <w:r w:rsidRPr="00641F87">
        <w:rPr>
          <w:rFonts w:eastAsia="Times New Roman"/>
        </w:rPr>
        <w:t xml:space="preserve"> д/с-БШ.</w:t>
      </w:r>
    </w:p>
    <w:p w:rsidR="00B733C0" w:rsidRPr="00641F87" w:rsidRDefault="00B733C0" w:rsidP="00B733C0">
      <w:pPr>
        <w:ind w:firstLine="992"/>
        <w:jc w:val="both"/>
        <w:rPr>
          <w:rFonts w:eastAsia="Times New Roman"/>
        </w:rPr>
      </w:pPr>
      <w:r w:rsidRPr="00641F87">
        <w:rPr>
          <w:rFonts w:eastAsia="Times New Roman"/>
        </w:rPr>
        <w:t xml:space="preserve"> Для детей пятилетнего возраста на протяжении летнего периода 2016 года были открыты сезонные игровые площадки на базе Каролинской СШ, </w:t>
      </w:r>
      <w:proofErr w:type="spellStart"/>
      <w:r w:rsidRPr="00641F87">
        <w:rPr>
          <w:rFonts w:eastAsia="Times New Roman"/>
        </w:rPr>
        <w:t>Голынковской</w:t>
      </w:r>
      <w:proofErr w:type="spellEnd"/>
      <w:r w:rsidRPr="00641F87">
        <w:rPr>
          <w:rFonts w:eastAsia="Times New Roman"/>
        </w:rPr>
        <w:t xml:space="preserve"> СШ, </w:t>
      </w:r>
      <w:proofErr w:type="spellStart"/>
      <w:r w:rsidRPr="00641F87">
        <w:rPr>
          <w:rFonts w:eastAsia="Times New Roman"/>
        </w:rPr>
        <w:t>Елковской</w:t>
      </w:r>
      <w:proofErr w:type="spellEnd"/>
      <w:r w:rsidRPr="00641F87">
        <w:rPr>
          <w:rFonts w:eastAsia="Times New Roman"/>
        </w:rPr>
        <w:t xml:space="preserve"> СШ, СШ № 2 г.п. Зельва, СШ № 3 г.п. Зельва.</w:t>
      </w:r>
    </w:p>
    <w:p w:rsidR="00B733C0" w:rsidRPr="00641F87" w:rsidRDefault="00B733C0" w:rsidP="00B733C0">
      <w:pPr>
        <w:ind w:firstLine="992"/>
        <w:jc w:val="both"/>
        <w:rPr>
          <w:rFonts w:eastAsia="Times New Roman"/>
        </w:rPr>
      </w:pPr>
      <w:r w:rsidRPr="00641F87">
        <w:rPr>
          <w:rFonts w:eastAsia="Times New Roman"/>
        </w:rPr>
        <w:t>Это позволило увеличить охват детей в возрасте от 1 года до 6 лет дошкольным образованием до 95,5 % (прошлый год – 92,7 %), в том числе на селе – 98,2 % (2015 – 93,2 %).</w:t>
      </w:r>
    </w:p>
    <w:p w:rsidR="00B733C0" w:rsidRPr="00641F87" w:rsidRDefault="001B26B1" w:rsidP="00B733C0">
      <w:pPr>
        <w:ind w:firstLine="992"/>
        <w:jc w:val="both"/>
        <w:rPr>
          <w:rFonts w:eastAsia="Times New Roman"/>
        </w:rPr>
      </w:pPr>
      <w:r w:rsidRPr="00641F87">
        <w:rPr>
          <w:rFonts w:eastAsia="Times New Roman"/>
        </w:rPr>
        <w:t>У</w:t>
      </w:r>
      <w:r w:rsidR="00B733C0" w:rsidRPr="00641F87">
        <w:rPr>
          <w:rFonts w:eastAsia="Times New Roman"/>
        </w:rPr>
        <w:t>величилось количество педагогов учреждений дошкольного образования  с высшим образованием  на 5,4 % и составляет 66,7 % (обл. - 56,7 %); с высшей и первой квалификационной категорией на 1,6 %, что составляет 74,1 % (обл. – 56,2 %). Районный показатель работающих педагогов с профильным образованием - 74,1 % (обл. – 59,6 %).</w:t>
      </w:r>
    </w:p>
    <w:p w:rsidR="00B733C0" w:rsidRPr="00641F87" w:rsidRDefault="00B733C0" w:rsidP="00B733C0">
      <w:pPr>
        <w:ind w:firstLine="992"/>
        <w:jc w:val="both"/>
        <w:rPr>
          <w:rFonts w:eastAsia="Times New Roman"/>
        </w:rPr>
      </w:pPr>
      <w:r w:rsidRPr="00641F87">
        <w:rPr>
          <w:rFonts w:eastAsia="Times New Roman"/>
        </w:rPr>
        <w:t xml:space="preserve">Учреждениями дошкольного образования приняты определенные меры по обеспечению </w:t>
      </w:r>
      <w:proofErr w:type="spellStart"/>
      <w:r w:rsidRPr="00641F87">
        <w:rPr>
          <w:rFonts w:eastAsia="Times New Roman"/>
        </w:rPr>
        <w:t>здоровьесберегающего</w:t>
      </w:r>
      <w:proofErr w:type="spellEnd"/>
      <w:r w:rsidRPr="00641F87">
        <w:rPr>
          <w:rFonts w:eastAsia="Times New Roman"/>
        </w:rPr>
        <w:t xml:space="preserve"> образовательного процесса. Неотъемлемым условием обеспечения безопасных условий пребывания детей в учреждениях дошкольного образования являются вопросы организации пропускного режима. Изданы приказы об организации пропускного режима, которыми ограничен доступ  в учреждения с 9.00 до 16.00. Входные двери во всех учреждениях оснащены беспроводными звонками. Ведутся журналы регистрации учета посетителей. Грубых </w:t>
      </w:r>
      <w:r w:rsidRPr="00641F87">
        <w:rPr>
          <w:rFonts w:eastAsia="Times New Roman"/>
        </w:rPr>
        <w:lastRenderedPageBreak/>
        <w:t>нарушений в организации пропускного режима в учрежде</w:t>
      </w:r>
      <w:r w:rsidR="002E77AC" w:rsidRPr="00641F87">
        <w:rPr>
          <w:rFonts w:eastAsia="Times New Roman"/>
        </w:rPr>
        <w:t>н</w:t>
      </w:r>
      <w:r w:rsidRPr="00641F87">
        <w:rPr>
          <w:rFonts w:eastAsia="Times New Roman"/>
        </w:rPr>
        <w:t xml:space="preserve">иях в последнее время не отмечается. </w:t>
      </w:r>
    </w:p>
    <w:p w:rsidR="00B733C0" w:rsidRPr="00641F87" w:rsidRDefault="00B733C0" w:rsidP="00B733C0">
      <w:pPr>
        <w:ind w:firstLine="992"/>
        <w:jc w:val="both"/>
        <w:rPr>
          <w:rFonts w:eastAsia="Times New Roman"/>
        </w:rPr>
      </w:pPr>
      <w:r w:rsidRPr="00641F87">
        <w:rPr>
          <w:rFonts w:eastAsia="Times New Roman"/>
        </w:rPr>
        <w:t>Основным показателем качества дошкольного образования является состояние здоровья воспитанников, его сохранение и укрепление. В 2015 году количество дней, пропущенных 1 ребенком по бол</w:t>
      </w:r>
      <w:r w:rsidR="001B26B1" w:rsidRPr="00641F87">
        <w:rPr>
          <w:rFonts w:eastAsia="Times New Roman"/>
        </w:rPr>
        <w:t>езни, составляет 2,1 дня (в 2015</w:t>
      </w:r>
      <w:r w:rsidRPr="00641F87">
        <w:rPr>
          <w:rFonts w:eastAsia="Times New Roman"/>
        </w:rPr>
        <w:t xml:space="preserve"> - 2,38, обл. – 4,</w:t>
      </w:r>
      <w:r w:rsidR="005A1D78" w:rsidRPr="00641F87">
        <w:rPr>
          <w:rFonts w:eastAsia="Times New Roman"/>
        </w:rPr>
        <w:t>4). Выше районного показателя  первую  группу здоровья имею</w:t>
      </w:r>
      <w:r w:rsidRPr="00641F87">
        <w:rPr>
          <w:rFonts w:eastAsia="Times New Roman"/>
        </w:rPr>
        <w:t xml:space="preserve">т воспитанники  в </w:t>
      </w:r>
      <w:proofErr w:type="spellStart"/>
      <w:r w:rsidRPr="00641F87">
        <w:rPr>
          <w:rFonts w:eastAsia="Times New Roman"/>
        </w:rPr>
        <w:t>Деречинском</w:t>
      </w:r>
      <w:proofErr w:type="spellEnd"/>
      <w:r w:rsidRPr="00641F87">
        <w:rPr>
          <w:rFonts w:eastAsia="Times New Roman"/>
        </w:rPr>
        <w:t xml:space="preserve"> д/с-СШ (70 %), </w:t>
      </w:r>
      <w:proofErr w:type="spellStart"/>
      <w:r w:rsidRPr="00641F87">
        <w:rPr>
          <w:rFonts w:eastAsia="Times New Roman"/>
        </w:rPr>
        <w:t>Ялуцевичском</w:t>
      </w:r>
      <w:proofErr w:type="spellEnd"/>
      <w:r w:rsidRPr="00641F87">
        <w:rPr>
          <w:rFonts w:eastAsia="Times New Roman"/>
        </w:rPr>
        <w:t xml:space="preserve"> д/с-БШ (59,4 %), </w:t>
      </w:r>
      <w:proofErr w:type="spellStart"/>
      <w:r w:rsidRPr="00641F87">
        <w:rPr>
          <w:rFonts w:eastAsia="Times New Roman"/>
        </w:rPr>
        <w:t>Бородичском</w:t>
      </w:r>
      <w:proofErr w:type="spellEnd"/>
      <w:r w:rsidRPr="00641F87">
        <w:rPr>
          <w:rFonts w:eastAsia="Times New Roman"/>
        </w:rPr>
        <w:t xml:space="preserve"> д/с-НШ (54 %), я/с № 3 г.п. Зельва (50,7 %), д/с д. </w:t>
      </w:r>
      <w:proofErr w:type="spellStart"/>
      <w:r w:rsidRPr="00641F87">
        <w:rPr>
          <w:rFonts w:eastAsia="Times New Roman"/>
        </w:rPr>
        <w:t>Острово</w:t>
      </w:r>
      <w:proofErr w:type="spellEnd"/>
      <w:r w:rsidRPr="00641F87">
        <w:rPr>
          <w:rFonts w:eastAsia="Times New Roman"/>
        </w:rPr>
        <w:t xml:space="preserve">, </w:t>
      </w:r>
      <w:proofErr w:type="spellStart"/>
      <w:r w:rsidRPr="00641F87">
        <w:rPr>
          <w:rFonts w:eastAsia="Times New Roman"/>
        </w:rPr>
        <w:t>Мижеричском</w:t>
      </w:r>
      <w:proofErr w:type="spellEnd"/>
      <w:r w:rsidRPr="00641F87">
        <w:rPr>
          <w:rFonts w:eastAsia="Times New Roman"/>
        </w:rPr>
        <w:t xml:space="preserve"> д/с-БШ, </w:t>
      </w:r>
      <w:proofErr w:type="spellStart"/>
      <w:r w:rsidRPr="00641F87">
        <w:rPr>
          <w:rFonts w:eastAsia="Times New Roman"/>
        </w:rPr>
        <w:t>Теглевичском</w:t>
      </w:r>
      <w:proofErr w:type="spellEnd"/>
      <w:r w:rsidRPr="00641F87">
        <w:rPr>
          <w:rFonts w:eastAsia="Times New Roman"/>
        </w:rPr>
        <w:t xml:space="preserve"> д/с-СШ - (50 %). Вместе с тем</w:t>
      </w:r>
      <w:r w:rsidR="001B26B1" w:rsidRPr="00641F87">
        <w:rPr>
          <w:rFonts w:eastAsia="Times New Roman"/>
        </w:rPr>
        <w:t>,</w:t>
      </w:r>
      <w:r w:rsidRPr="00641F87">
        <w:rPr>
          <w:rFonts w:eastAsia="Times New Roman"/>
        </w:rPr>
        <w:t xml:space="preserve">  в 2015 году отмечается уменьшение </w:t>
      </w:r>
      <w:r w:rsidR="005A1D78" w:rsidRPr="00641F87">
        <w:rPr>
          <w:rFonts w:eastAsia="Times New Roman"/>
        </w:rPr>
        <w:t>количества детей с 1 и 2 группами</w:t>
      </w:r>
      <w:r w:rsidRPr="00641F87">
        <w:rPr>
          <w:rFonts w:eastAsia="Times New Roman"/>
        </w:rPr>
        <w:t xml:space="preserve">  здоровья с 135 воспитанников до 134 (-0,8) при поступлении и на выходе из учреждений дошкольного образования. Осуществлен переход из 1 группы здоровья во 2 группу </w:t>
      </w:r>
      <w:proofErr w:type="gramStart"/>
      <w:r w:rsidRPr="00641F87">
        <w:rPr>
          <w:rFonts w:eastAsia="Times New Roman"/>
        </w:rPr>
        <w:t>в</w:t>
      </w:r>
      <w:proofErr w:type="gramEnd"/>
      <w:r w:rsidRPr="00641F87">
        <w:rPr>
          <w:rFonts w:eastAsia="Times New Roman"/>
        </w:rPr>
        <w:t xml:space="preserve"> </w:t>
      </w:r>
      <w:proofErr w:type="gramStart"/>
      <w:r w:rsidRPr="00641F87">
        <w:rPr>
          <w:rFonts w:eastAsia="Times New Roman"/>
        </w:rPr>
        <w:t>я</w:t>
      </w:r>
      <w:proofErr w:type="gramEnd"/>
      <w:r w:rsidRPr="00641F87">
        <w:rPr>
          <w:rFonts w:eastAsia="Times New Roman"/>
        </w:rPr>
        <w:t xml:space="preserve">/с № 3 г.п. Зельва (6 детей), ДЦРР № 1 г.п. Зельва, </w:t>
      </w:r>
      <w:proofErr w:type="spellStart"/>
      <w:r w:rsidRPr="00641F87">
        <w:rPr>
          <w:rFonts w:eastAsia="Times New Roman"/>
        </w:rPr>
        <w:t>Мижеричском</w:t>
      </w:r>
      <w:proofErr w:type="spellEnd"/>
      <w:r w:rsidRPr="00641F87">
        <w:rPr>
          <w:rFonts w:eastAsia="Times New Roman"/>
        </w:rPr>
        <w:t xml:space="preserve"> д/с-БШ (2 ребенка). Руководителям учреждений дошкольного образования необходимо </w:t>
      </w:r>
      <w:r w:rsidR="002E77AC" w:rsidRPr="00641F87">
        <w:rPr>
          <w:rFonts w:eastAsia="Times New Roman"/>
        </w:rPr>
        <w:t xml:space="preserve">совместно с медицинскими работниками </w:t>
      </w:r>
      <w:r w:rsidRPr="00641F87">
        <w:rPr>
          <w:rFonts w:eastAsia="Times New Roman"/>
        </w:rPr>
        <w:t>в 2016/2017 учебном году обеспечить проведение оздоровительных мероприятий с воспитанниками, направленных на п</w:t>
      </w:r>
      <w:r w:rsidR="002E77AC" w:rsidRPr="00641F87">
        <w:rPr>
          <w:rFonts w:eastAsia="Times New Roman"/>
        </w:rPr>
        <w:t xml:space="preserve">рофилактику глазных заболеваний, усилить </w:t>
      </w:r>
      <w:proofErr w:type="gramStart"/>
      <w:r w:rsidR="002E77AC" w:rsidRPr="00641F87">
        <w:rPr>
          <w:rFonts w:eastAsia="Times New Roman"/>
        </w:rPr>
        <w:t>контроль за</w:t>
      </w:r>
      <w:proofErr w:type="gramEnd"/>
      <w:r w:rsidR="002E77AC" w:rsidRPr="00641F87">
        <w:rPr>
          <w:rFonts w:eastAsia="Times New Roman"/>
        </w:rPr>
        <w:t xml:space="preserve"> соблюдением санитарно-гигиенических требований.</w:t>
      </w:r>
    </w:p>
    <w:p w:rsidR="00B733C0" w:rsidRPr="00641F87" w:rsidRDefault="00B733C0" w:rsidP="00B733C0">
      <w:pPr>
        <w:ind w:firstLine="992"/>
        <w:jc w:val="both"/>
        <w:rPr>
          <w:rFonts w:eastAsia="Times New Roman"/>
        </w:rPr>
      </w:pPr>
      <w:r w:rsidRPr="00641F87">
        <w:rPr>
          <w:rFonts w:eastAsia="Times New Roman"/>
        </w:rPr>
        <w:t>На протяжении последних лет случаев травматизма среди воспитанников дошкольных учреждений не зарегистрировано. В  должностные инструкции педагогических кадров учреждений дошкольного образования внесены изменения о персональной ответс</w:t>
      </w:r>
      <w:r w:rsidR="002E77AC" w:rsidRPr="00641F87">
        <w:rPr>
          <w:rFonts w:eastAsia="Times New Roman"/>
        </w:rPr>
        <w:t>т</w:t>
      </w:r>
      <w:r w:rsidRPr="00641F87">
        <w:rPr>
          <w:rFonts w:eastAsia="Times New Roman"/>
        </w:rPr>
        <w:t>венности за создание здоровых и безопасных условий при организации образовательного процесса. Вместе с тем</w:t>
      </w:r>
      <w:r w:rsidR="001B26B1" w:rsidRPr="00641F87">
        <w:rPr>
          <w:rFonts w:eastAsia="Times New Roman"/>
        </w:rPr>
        <w:t>,</w:t>
      </w:r>
      <w:r w:rsidRPr="00641F87">
        <w:rPr>
          <w:rFonts w:eastAsia="Times New Roman"/>
        </w:rPr>
        <w:t xml:space="preserve"> руководителям учреждений дошкольного образования необходимо </w:t>
      </w:r>
      <w:r w:rsidR="002E77AC" w:rsidRPr="00641F87">
        <w:rPr>
          <w:rFonts w:eastAsia="Times New Roman"/>
        </w:rPr>
        <w:t>продолжить проведение разъяснительной работы</w:t>
      </w:r>
      <w:r w:rsidRPr="00641F87">
        <w:rPr>
          <w:rFonts w:eastAsia="Times New Roman"/>
        </w:rPr>
        <w:t xml:space="preserve"> с родителями о недопущении оставления детей одних без присмотра, об ответственности за создание безопасных условий воспитания детей в семье.</w:t>
      </w:r>
    </w:p>
    <w:p w:rsidR="00B733C0" w:rsidRPr="00641F87" w:rsidRDefault="00B733C0" w:rsidP="00B733C0">
      <w:pPr>
        <w:ind w:firstLine="992"/>
        <w:jc w:val="both"/>
        <w:rPr>
          <w:rFonts w:eastAsia="Times New Roman"/>
        </w:rPr>
      </w:pPr>
      <w:r w:rsidRPr="00641F87">
        <w:rPr>
          <w:rFonts w:eastAsia="Times New Roman"/>
        </w:rPr>
        <w:t xml:space="preserve">Обеспечен 100-процентный  охват детей пятилетнего возраста подготовкой к школе. Удовлетворяются запросы семьи на предоставление образовательных услуг в сфере дошкольного образования.  Во всех учреждениях дошкольного образования организованы образовательные услуги сверх базового компонента. Услуги оказываются для 316 детей (100 %) в возрасте 4-6 лет, что позволило учреждениям дошкольного образования заработать в 2015 году 7,6 тысяч рублей, что на 920 рублей больше, чем в 2015 году. </w:t>
      </w:r>
      <w:r w:rsidR="002E77AC" w:rsidRPr="00641F87">
        <w:rPr>
          <w:rFonts w:eastAsia="Times New Roman"/>
        </w:rPr>
        <w:t>С положительной стороны хотелось привести учреждения</w:t>
      </w:r>
      <w:r w:rsidRPr="00641F87">
        <w:rPr>
          <w:rFonts w:eastAsia="Times New Roman"/>
        </w:rPr>
        <w:t xml:space="preserve"> дошкольного образования поселка,  ДЦРР </w:t>
      </w:r>
      <w:proofErr w:type="spellStart"/>
      <w:r w:rsidRPr="00641F87">
        <w:rPr>
          <w:rFonts w:eastAsia="Times New Roman"/>
        </w:rPr>
        <w:t>аг</w:t>
      </w:r>
      <w:proofErr w:type="spellEnd"/>
      <w:r w:rsidRPr="00641F87">
        <w:rPr>
          <w:rFonts w:eastAsia="Times New Roman"/>
        </w:rPr>
        <w:t xml:space="preserve">. Елка (заведующие </w:t>
      </w:r>
      <w:proofErr w:type="spellStart"/>
      <w:r w:rsidRPr="00641F87">
        <w:rPr>
          <w:rFonts w:eastAsia="Times New Roman"/>
        </w:rPr>
        <w:t>Милешкевич</w:t>
      </w:r>
      <w:proofErr w:type="spellEnd"/>
      <w:r w:rsidRPr="00641F87">
        <w:rPr>
          <w:rFonts w:eastAsia="Times New Roman"/>
        </w:rPr>
        <w:t xml:space="preserve"> Л.И., </w:t>
      </w:r>
      <w:proofErr w:type="spellStart"/>
      <w:r w:rsidRPr="00641F87">
        <w:rPr>
          <w:rFonts w:eastAsia="Times New Roman"/>
        </w:rPr>
        <w:t>Шишловская</w:t>
      </w:r>
      <w:proofErr w:type="spellEnd"/>
      <w:r w:rsidRPr="00641F87">
        <w:rPr>
          <w:rFonts w:eastAsia="Times New Roman"/>
        </w:rPr>
        <w:t xml:space="preserve"> Е.Ф., Роля Т.М., </w:t>
      </w:r>
      <w:proofErr w:type="spellStart"/>
      <w:r w:rsidRPr="00641F87">
        <w:rPr>
          <w:rFonts w:eastAsia="Times New Roman"/>
        </w:rPr>
        <w:t>Люлькович</w:t>
      </w:r>
      <w:proofErr w:type="spellEnd"/>
      <w:r w:rsidRPr="00641F87">
        <w:rPr>
          <w:rFonts w:eastAsia="Times New Roman"/>
        </w:rPr>
        <w:t xml:space="preserve"> Т.И.).</w:t>
      </w:r>
    </w:p>
    <w:p w:rsidR="00B733C0" w:rsidRPr="00641F87" w:rsidRDefault="00B733C0" w:rsidP="00B733C0">
      <w:pPr>
        <w:ind w:firstLine="992"/>
        <w:jc w:val="both"/>
        <w:rPr>
          <w:rFonts w:eastAsia="Times New Roman"/>
        </w:rPr>
      </w:pPr>
      <w:r w:rsidRPr="00641F87">
        <w:rPr>
          <w:rFonts w:eastAsia="Times New Roman"/>
        </w:rPr>
        <w:lastRenderedPageBreak/>
        <w:t xml:space="preserve">Принимались меры по обеспечению учреждений дошкольного образования современными средствами обучения, учебными изданиями в соответствии с установленными требованиями. Обеспеченность средствами обучения -  86,2 % (+ 1,6 к 2015 году, обл. – 83,9 %), учебно-методическими изданиями, </w:t>
      </w:r>
      <w:proofErr w:type="gramStart"/>
      <w:r w:rsidRPr="00641F87">
        <w:rPr>
          <w:rFonts w:eastAsia="Times New Roman"/>
        </w:rPr>
        <w:t>имеющих</w:t>
      </w:r>
      <w:proofErr w:type="gramEnd"/>
      <w:r w:rsidRPr="00641F87">
        <w:rPr>
          <w:rFonts w:eastAsia="Times New Roman"/>
        </w:rPr>
        <w:t xml:space="preserve"> гриф Ми</w:t>
      </w:r>
      <w:r w:rsidR="001B26B1" w:rsidRPr="00641F87">
        <w:rPr>
          <w:rFonts w:eastAsia="Times New Roman"/>
        </w:rPr>
        <w:t>нистерства образования -  80, 7</w:t>
      </w:r>
      <w:r w:rsidRPr="00641F87">
        <w:rPr>
          <w:rFonts w:eastAsia="Times New Roman"/>
        </w:rPr>
        <w:t xml:space="preserve"> % (+2,9 % к 2015 году, обл</w:t>
      </w:r>
      <w:r w:rsidR="001B26B1" w:rsidRPr="00641F87">
        <w:rPr>
          <w:rFonts w:eastAsia="Times New Roman"/>
        </w:rPr>
        <w:t>.</w:t>
      </w:r>
      <w:r w:rsidRPr="00641F87">
        <w:rPr>
          <w:rFonts w:eastAsia="Times New Roman"/>
        </w:rPr>
        <w:t xml:space="preserve"> – 77,8 %). Выше районного показатели  обеспеченности средствами обучения в ДЦРР </w:t>
      </w:r>
      <w:proofErr w:type="spellStart"/>
      <w:r w:rsidRPr="00641F87">
        <w:rPr>
          <w:rFonts w:eastAsia="Times New Roman"/>
        </w:rPr>
        <w:t>аг</w:t>
      </w:r>
      <w:proofErr w:type="spellEnd"/>
      <w:r w:rsidRPr="00641F87">
        <w:rPr>
          <w:rFonts w:eastAsia="Times New Roman"/>
        </w:rPr>
        <w:t xml:space="preserve">. Елка (93 %), </w:t>
      </w:r>
      <w:proofErr w:type="spellStart"/>
      <w:r w:rsidRPr="00641F87">
        <w:rPr>
          <w:rFonts w:eastAsia="Times New Roman"/>
        </w:rPr>
        <w:t>Бородичском</w:t>
      </w:r>
      <w:proofErr w:type="spellEnd"/>
      <w:r w:rsidRPr="00641F87">
        <w:rPr>
          <w:rFonts w:eastAsia="Times New Roman"/>
        </w:rPr>
        <w:t xml:space="preserve">  д/с-НШ (91,6 %); учебными изданиями – ДЦРР № 1 г.п. Зельва (89,9 %), ДЦРР </w:t>
      </w:r>
      <w:proofErr w:type="spellStart"/>
      <w:r w:rsidRPr="00641F87">
        <w:rPr>
          <w:rFonts w:eastAsia="Times New Roman"/>
        </w:rPr>
        <w:t>аг</w:t>
      </w:r>
      <w:proofErr w:type="spellEnd"/>
      <w:r w:rsidRPr="00641F87">
        <w:rPr>
          <w:rFonts w:eastAsia="Times New Roman"/>
        </w:rPr>
        <w:t xml:space="preserve">. Елка (91,5 %). В ДЦРР </w:t>
      </w:r>
      <w:proofErr w:type="spellStart"/>
      <w:r w:rsidRPr="00641F87">
        <w:rPr>
          <w:rFonts w:eastAsia="Times New Roman"/>
        </w:rPr>
        <w:t>аг</w:t>
      </w:r>
      <w:proofErr w:type="spellEnd"/>
      <w:r w:rsidRPr="00641F87">
        <w:rPr>
          <w:rFonts w:eastAsia="Times New Roman"/>
        </w:rPr>
        <w:t>. Елка за счет спонсорских сре</w:t>
      </w:r>
      <w:proofErr w:type="gramStart"/>
      <w:r w:rsidRPr="00641F87">
        <w:rPr>
          <w:rFonts w:eastAsia="Times New Roman"/>
        </w:rPr>
        <w:t>дств пр</w:t>
      </w:r>
      <w:proofErr w:type="gramEnd"/>
      <w:r w:rsidRPr="00641F87">
        <w:rPr>
          <w:rFonts w:eastAsia="Times New Roman"/>
        </w:rPr>
        <w:t>иобретено надворное оборудование на сумму 1,2 тысячи рублей.</w:t>
      </w:r>
    </w:p>
    <w:p w:rsidR="00B733C0" w:rsidRPr="00641F87" w:rsidRDefault="00B733C0" w:rsidP="00B733C0">
      <w:pPr>
        <w:ind w:firstLine="992"/>
        <w:jc w:val="both"/>
        <w:rPr>
          <w:rFonts w:eastAsia="Times New Roman"/>
        </w:rPr>
      </w:pPr>
      <w:r w:rsidRPr="00641F87">
        <w:rPr>
          <w:rFonts w:eastAsia="Times New Roman"/>
        </w:rPr>
        <w:t xml:space="preserve">Ниже районного остается показатель обеспеченности в </w:t>
      </w:r>
      <w:proofErr w:type="spellStart"/>
      <w:r w:rsidRPr="00641F87">
        <w:rPr>
          <w:rFonts w:eastAsia="Times New Roman"/>
        </w:rPr>
        <w:t>Деречинском</w:t>
      </w:r>
      <w:proofErr w:type="spellEnd"/>
      <w:r w:rsidRPr="00641F87">
        <w:rPr>
          <w:rFonts w:eastAsia="Times New Roman"/>
        </w:rPr>
        <w:t xml:space="preserve"> д/с-СШ, </w:t>
      </w:r>
      <w:proofErr w:type="spellStart"/>
      <w:r w:rsidRPr="00641F87">
        <w:rPr>
          <w:rFonts w:eastAsia="Times New Roman"/>
        </w:rPr>
        <w:t>Мижеричском</w:t>
      </w:r>
      <w:proofErr w:type="spellEnd"/>
      <w:r w:rsidRPr="00641F87">
        <w:rPr>
          <w:rFonts w:eastAsia="Times New Roman"/>
        </w:rPr>
        <w:t xml:space="preserve"> д/с-БШ (78 %, руководители Мулярчик Е.В., Бондаренко С.А.). Необходимо в 2016/2017 учебном году руководителям учреждений образования более активно расширять перечень платных образовательных услуг, активней работать со спонсорами, изучить возможности участия в проектной деятельности. </w:t>
      </w:r>
      <w:r w:rsidR="002E77AC" w:rsidRPr="00641F87">
        <w:rPr>
          <w:rFonts w:eastAsia="Times New Roman"/>
        </w:rPr>
        <w:t>Решению данных вопросов</w:t>
      </w:r>
      <w:r w:rsidR="00144A2B" w:rsidRPr="00641F87">
        <w:rPr>
          <w:rFonts w:eastAsia="Times New Roman"/>
        </w:rPr>
        <w:t xml:space="preserve"> будет способствовать проведенный</w:t>
      </w:r>
      <w:r w:rsidR="002E77AC" w:rsidRPr="00641F87">
        <w:rPr>
          <w:rFonts w:eastAsia="Times New Roman"/>
        </w:rPr>
        <w:t xml:space="preserve"> в августе отделом образования, спорта и туризма мониторинг востребованности у родителей платных образовательных услуг.</w:t>
      </w:r>
    </w:p>
    <w:p w:rsidR="00B733C0" w:rsidRPr="00641F87" w:rsidRDefault="00B733C0" w:rsidP="00B733C0">
      <w:pPr>
        <w:ind w:firstLine="992"/>
        <w:jc w:val="both"/>
        <w:rPr>
          <w:rFonts w:eastAsia="Times New Roman"/>
        </w:rPr>
      </w:pPr>
      <w:r w:rsidRPr="00641F87">
        <w:rPr>
          <w:rFonts w:eastAsia="Times New Roman"/>
        </w:rPr>
        <w:t>С целью  внедрения в педагогическую практику учреждений дошкольного образования современных образовательных технологий, в том числе ИКТ, электронных средств обучения</w:t>
      </w:r>
      <w:r w:rsidR="001B26B1" w:rsidRPr="00641F87">
        <w:rPr>
          <w:rFonts w:eastAsia="Times New Roman"/>
        </w:rPr>
        <w:t>,</w:t>
      </w:r>
      <w:r w:rsidRPr="00641F87">
        <w:rPr>
          <w:rFonts w:eastAsia="Times New Roman"/>
        </w:rPr>
        <w:t xml:space="preserve">  36 педагогов дошкольного образования района имеют сертификаты пользователей информационных технологий,  что составляет 44,4 % от общего количества педагогов. Это на 32,2 % больше в сравнении с прошлым годом. Наибольшее количество сертифицированных пользователей в  </w:t>
      </w:r>
      <w:proofErr w:type="spellStart"/>
      <w:r w:rsidRPr="00641F87">
        <w:rPr>
          <w:rFonts w:eastAsia="Times New Roman"/>
        </w:rPr>
        <w:t>Ялуцевичском</w:t>
      </w:r>
      <w:proofErr w:type="spellEnd"/>
      <w:r w:rsidRPr="00641F87">
        <w:rPr>
          <w:rFonts w:eastAsia="Times New Roman"/>
        </w:rPr>
        <w:t xml:space="preserve"> д/с-БШ, </w:t>
      </w:r>
      <w:proofErr w:type="spellStart"/>
      <w:r w:rsidRPr="00641F87">
        <w:rPr>
          <w:rFonts w:eastAsia="Times New Roman"/>
        </w:rPr>
        <w:t>Теглевичском</w:t>
      </w:r>
      <w:proofErr w:type="spellEnd"/>
      <w:r w:rsidRPr="00641F87">
        <w:rPr>
          <w:rFonts w:eastAsia="Times New Roman"/>
        </w:rPr>
        <w:t xml:space="preserve"> д/с-СШ (100 %), </w:t>
      </w:r>
      <w:proofErr w:type="spellStart"/>
      <w:r w:rsidRPr="00641F87">
        <w:rPr>
          <w:rFonts w:eastAsia="Times New Roman"/>
        </w:rPr>
        <w:t>Бородичском</w:t>
      </w:r>
      <w:proofErr w:type="spellEnd"/>
      <w:r w:rsidRPr="00641F87">
        <w:rPr>
          <w:rFonts w:eastAsia="Times New Roman"/>
        </w:rPr>
        <w:t xml:space="preserve"> д/с-НШ, </w:t>
      </w:r>
      <w:proofErr w:type="spellStart"/>
      <w:r w:rsidRPr="00641F87">
        <w:rPr>
          <w:rFonts w:eastAsia="Times New Roman"/>
        </w:rPr>
        <w:t>Деречинском</w:t>
      </w:r>
      <w:proofErr w:type="spellEnd"/>
      <w:r w:rsidRPr="00641F87">
        <w:rPr>
          <w:rFonts w:eastAsia="Times New Roman"/>
        </w:rPr>
        <w:t xml:space="preserve"> д/с-СШ (75 %). Не имеют сертификатов педагоги д/с д. </w:t>
      </w:r>
      <w:proofErr w:type="spellStart"/>
      <w:r w:rsidRPr="00641F87">
        <w:rPr>
          <w:rFonts w:eastAsia="Times New Roman"/>
        </w:rPr>
        <w:t>Острово</w:t>
      </w:r>
      <w:proofErr w:type="spellEnd"/>
      <w:r w:rsidRPr="00641F87">
        <w:rPr>
          <w:rFonts w:eastAsia="Times New Roman"/>
        </w:rPr>
        <w:t xml:space="preserve"> (заведующий Черток О.К.).</w:t>
      </w:r>
    </w:p>
    <w:p w:rsidR="00B733C0" w:rsidRPr="00641F87" w:rsidRDefault="00B733C0" w:rsidP="00B733C0">
      <w:pPr>
        <w:ind w:firstLine="992"/>
        <w:jc w:val="both"/>
        <w:rPr>
          <w:rFonts w:eastAsia="Times New Roman"/>
        </w:rPr>
      </w:pPr>
      <w:r w:rsidRPr="00641F87">
        <w:rPr>
          <w:rFonts w:eastAsia="Times New Roman"/>
        </w:rPr>
        <w:t xml:space="preserve">Качественный образовательный процесс обеспечивают педагогические коллективы дошкольных учреждений поселка, ДЦРР </w:t>
      </w:r>
      <w:proofErr w:type="spellStart"/>
      <w:r w:rsidRPr="00641F87">
        <w:rPr>
          <w:rFonts w:eastAsia="Times New Roman"/>
        </w:rPr>
        <w:t>аг</w:t>
      </w:r>
      <w:proofErr w:type="spellEnd"/>
      <w:r w:rsidRPr="00641F87">
        <w:rPr>
          <w:rFonts w:eastAsia="Times New Roman"/>
        </w:rPr>
        <w:t xml:space="preserve">. Елка (заведующие </w:t>
      </w:r>
      <w:proofErr w:type="spellStart"/>
      <w:r w:rsidRPr="00641F87">
        <w:rPr>
          <w:rFonts w:eastAsia="Times New Roman"/>
        </w:rPr>
        <w:t>Милешкевич</w:t>
      </w:r>
      <w:proofErr w:type="spellEnd"/>
      <w:r w:rsidRPr="00641F87">
        <w:rPr>
          <w:rFonts w:eastAsia="Times New Roman"/>
        </w:rPr>
        <w:t xml:space="preserve"> Л.И., </w:t>
      </w:r>
      <w:proofErr w:type="spellStart"/>
      <w:r w:rsidRPr="00641F87">
        <w:rPr>
          <w:rFonts w:eastAsia="Times New Roman"/>
        </w:rPr>
        <w:t>Шишловская</w:t>
      </w:r>
      <w:proofErr w:type="spellEnd"/>
      <w:r w:rsidRPr="00641F87">
        <w:rPr>
          <w:rFonts w:eastAsia="Times New Roman"/>
        </w:rPr>
        <w:t xml:space="preserve"> Е.Ф., Роля Т.М., </w:t>
      </w:r>
      <w:proofErr w:type="spellStart"/>
      <w:r w:rsidRPr="00641F87">
        <w:rPr>
          <w:rFonts w:eastAsia="Times New Roman"/>
        </w:rPr>
        <w:t>Люлькович</w:t>
      </w:r>
      <w:proofErr w:type="spellEnd"/>
      <w:r w:rsidRPr="00641F87">
        <w:rPr>
          <w:rFonts w:eastAsia="Times New Roman"/>
        </w:rPr>
        <w:t xml:space="preserve"> Т.И.), </w:t>
      </w:r>
      <w:proofErr w:type="spellStart"/>
      <w:r w:rsidRPr="00641F87">
        <w:rPr>
          <w:rFonts w:eastAsia="Times New Roman"/>
        </w:rPr>
        <w:t>Бородичского</w:t>
      </w:r>
      <w:proofErr w:type="spellEnd"/>
      <w:r w:rsidRPr="00641F87">
        <w:rPr>
          <w:rFonts w:eastAsia="Times New Roman"/>
        </w:rPr>
        <w:t xml:space="preserve"> д/с-НШ (директор Володько И.С.)</w:t>
      </w:r>
    </w:p>
    <w:p w:rsidR="00B733C0" w:rsidRPr="00641F87" w:rsidRDefault="00B733C0" w:rsidP="00B733C0">
      <w:pPr>
        <w:ind w:firstLine="992"/>
        <w:jc w:val="both"/>
        <w:rPr>
          <w:rFonts w:eastAsia="Times New Roman"/>
        </w:rPr>
      </w:pPr>
      <w:r w:rsidRPr="00641F87">
        <w:rPr>
          <w:rFonts w:eastAsia="Times New Roman"/>
        </w:rPr>
        <w:t xml:space="preserve">На должном уровне организована методическая работа в ДЦРР № 1 г.п. Зельва (заместитель заведующего по основной деятельности </w:t>
      </w:r>
      <w:proofErr w:type="spellStart"/>
      <w:r w:rsidRPr="00641F87">
        <w:rPr>
          <w:rFonts w:eastAsia="Times New Roman"/>
        </w:rPr>
        <w:t>Каравайчик</w:t>
      </w:r>
      <w:proofErr w:type="spellEnd"/>
      <w:r w:rsidRPr="00641F87">
        <w:rPr>
          <w:rFonts w:eastAsia="Times New Roman"/>
        </w:rPr>
        <w:t xml:space="preserve"> Т.И.), где созданы благоприятные условия для роста профессионального мастерства педагогов, творческих способностей детей дошкольного возраста.</w:t>
      </w:r>
    </w:p>
    <w:p w:rsidR="00B733C0" w:rsidRPr="00641F87" w:rsidRDefault="00B733C0" w:rsidP="00B733C0">
      <w:pPr>
        <w:ind w:firstLine="992"/>
        <w:jc w:val="both"/>
        <w:rPr>
          <w:rFonts w:eastAsia="Times New Roman"/>
        </w:rPr>
      </w:pPr>
      <w:proofErr w:type="gramStart"/>
      <w:r w:rsidRPr="00641F87">
        <w:rPr>
          <w:rFonts w:eastAsia="Times New Roman"/>
        </w:rPr>
        <w:t xml:space="preserve">Высокий  и достаточный уровень организации образовательного процесса предъявляют педагоги учреждений дошкольного образования:    </w:t>
      </w:r>
      <w:r w:rsidRPr="00641F87">
        <w:rPr>
          <w:rFonts w:eastAsia="Times New Roman"/>
        </w:rPr>
        <w:lastRenderedPageBreak/>
        <w:t xml:space="preserve">заместитель заведующего по основной деятельности Третьяк Татьяна Ивановна (я/с № 3 г.п. Зельва), воспитатели </w:t>
      </w:r>
      <w:proofErr w:type="spellStart"/>
      <w:r w:rsidRPr="00641F87">
        <w:rPr>
          <w:rFonts w:eastAsia="Times New Roman"/>
        </w:rPr>
        <w:t>Артюх</w:t>
      </w:r>
      <w:proofErr w:type="spellEnd"/>
      <w:r w:rsidRPr="00641F87">
        <w:rPr>
          <w:rFonts w:eastAsia="Times New Roman"/>
        </w:rPr>
        <w:t xml:space="preserve"> Ольга Борисовна, </w:t>
      </w:r>
      <w:proofErr w:type="spellStart"/>
      <w:r w:rsidRPr="00641F87">
        <w:rPr>
          <w:rFonts w:eastAsia="Times New Roman"/>
        </w:rPr>
        <w:t>Пашукевич</w:t>
      </w:r>
      <w:proofErr w:type="spellEnd"/>
      <w:r w:rsidRPr="00641F87">
        <w:rPr>
          <w:rFonts w:eastAsia="Times New Roman"/>
        </w:rPr>
        <w:t xml:space="preserve"> Екатерина Васильевна (ДЦРР № 1 г.п. Зельва), </w:t>
      </w:r>
      <w:proofErr w:type="spellStart"/>
      <w:r w:rsidRPr="00641F87">
        <w:rPr>
          <w:rFonts w:eastAsia="Times New Roman"/>
        </w:rPr>
        <w:t>Скобло</w:t>
      </w:r>
      <w:proofErr w:type="spellEnd"/>
      <w:r w:rsidRPr="00641F87">
        <w:rPr>
          <w:rFonts w:eastAsia="Times New Roman"/>
        </w:rPr>
        <w:t xml:space="preserve"> Надежда Васильевна (я/с № 3 г.п. Зельва), Гаврилова Марина Владимировна, </w:t>
      </w:r>
      <w:proofErr w:type="spellStart"/>
      <w:r w:rsidRPr="00641F87">
        <w:rPr>
          <w:rFonts w:eastAsia="Times New Roman"/>
        </w:rPr>
        <w:t>Клубович</w:t>
      </w:r>
      <w:proofErr w:type="spellEnd"/>
      <w:r w:rsidRPr="00641F87">
        <w:rPr>
          <w:rFonts w:eastAsia="Times New Roman"/>
        </w:rPr>
        <w:t xml:space="preserve"> Светлана Сергеевна (я/с № 4 г.п. Зельва), </w:t>
      </w:r>
      <w:proofErr w:type="spellStart"/>
      <w:r w:rsidRPr="00641F87">
        <w:rPr>
          <w:rFonts w:eastAsia="Times New Roman"/>
        </w:rPr>
        <w:t>Гулевич</w:t>
      </w:r>
      <w:proofErr w:type="spellEnd"/>
      <w:r w:rsidRPr="00641F87">
        <w:rPr>
          <w:rFonts w:eastAsia="Times New Roman"/>
        </w:rPr>
        <w:t xml:space="preserve"> Людмила Ивановна (ДЦРР </w:t>
      </w:r>
      <w:proofErr w:type="spellStart"/>
      <w:r w:rsidRPr="00641F87">
        <w:rPr>
          <w:rFonts w:eastAsia="Times New Roman"/>
        </w:rPr>
        <w:t>аг</w:t>
      </w:r>
      <w:proofErr w:type="spellEnd"/>
      <w:proofErr w:type="gramEnd"/>
      <w:r w:rsidRPr="00641F87">
        <w:rPr>
          <w:rFonts w:eastAsia="Times New Roman"/>
        </w:rPr>
        <w:t xml:space="preserve">. </w:t>
      </w:r>
      <w:proofErr w:type="gramStart"/>
      <w:r w:rsidRPr="00641F87">
        <w:rPr>
          <w:rFonts w:eastAsia="Times New Roman"/>
        </w:rPr>
        <w:t xml:space="preserve">Елка), </w:t>
      </w:r>
      <w:proofErr w:type="spellStart"/>
      <w:r w:rsidRPr="00641F87">
        <w:rPr>
          <w:rFonts w:eastAsia="Times New Roman"/>
        </w:rPr>
        <w:t>Шадыева</w:t>
      </w:r>
      <w:proofErr w:type="spellEnd"/>
      <w:r w:rsidRPr="00641F87">
        <w:rPr>
          <w:rFonts w:eastAsia="Times New Roman"/>
        </w:rPr>
        <w:t xml:space="preserve"> Ирина Анатольевна (</w:t>
      </w:r>
      <w:proofErr w:type="spellStart"/>
      <w:r w:rsidRPr="00641F87">
        <w:rPr>
          <w:rFonts w:eastAsia="Times New Roman"/>
        </w:rPr>
        <w:t>Бородичский</w:t>
      </w:r>
      <w:proofErr w:type="spellEnd"/>
      <w:r w:rsidRPr="00641F87">
        <w:rPr>
          <w:rFonts w:eastAsia="Times New Roman"/>
        </w:rPr>
        <w:t xml:space="preserve"> д/с-НШ), Яскевич Ирина </w:t>
      </w:r>
      <w:proofErr w:type="spellStart"/>
      <w:r w:rsidRPr="00641F87">
        <w:rPr>
          <w:rFonts w:eastAsia="Times New Roman"/>
        </w:rPr>
        <w:t>Адольфовна</w:t>
      </w:r>
      <w:proofErr w:type="spellEnd"/>
      <w:r w:rsidRPr="00641F87">
        <w:rPr>
          <w:rFonts w:eastAsia="Times New Roman"/>
        </w:rPr>
        <w:t xml:space="preserve"> (</w:t>
      </w:r>
      <w:proofErr w:type="spellStart"/>
      <w:r w:rsidRPr="00641F87">
        <w:rPr>
          <w:rFonts w:eastAsia="Times New Roman"/>
        </w:rPr>
        <w:t>Ялуцевичский</w:t>
      </w:r>
      <w:proofErr w:type="spellEnd"/>
      <w:r w:rsidRPr="00641F87">
        <w:rPr>
          <w:rFonts w:eastAsia="Times New Roman"/>
        </w:rPr>
        <w:t xml:space="preserve"> д/с-БШ), музыкальный руководитель Минчук Светлана Аркадьевна (я/с № 3 г.п. Зельва), </w:t>
      </w:r>
      <w:proofErr w:type="spellStart"/>
      <w:r w:rsidRPr="00641F87">
        <w:rPr>
          <w:rFonts w:eastAsia="Times New Roman"/>
        </w:rPr>
        <w:t>Курута</w:t>
      </w:r>
      <w:proofErr w:type="spellEnd"/>
      <w:r w:rsidRPr="00641F87">
        <w:rPr>
          <w:rFonts w:eastAsia="Times New Roman"/>
        </w:rPr>
        <w:t xml:space="preserve"> </w:t>
      </w:r>
      <w:proofErr w:type="spellStart"/>
      <w:r w:rsidRPr="00641F87">
        <w:rPr>
          <w:rFonts w:eastAsia="Times New Roman"/>
        </w:rPr>
        <w:t>Ромуальда</w:t>
      </w:r>
      <w:proofErr w:type="spellEnd"/>
      <w:r w:rsidRPr="00641F87">
        <w:rPr>
          <w:rFonts w:eastAsia="Times New Roman"/>
        </w:rPr>
        <w:t xml:space="preserve"> </w:t>
      </w:r>
      <w:proofErr w:type="spellStart"/>
      <w:r w:rsidRPr="00641F87">
        <w:rPr>
          <w:rFonts w:eastAsia="Times New Roman"/>
        </w:rPr>
        <w:t>Францевна</w:t>
      </w:r>
      <w:proofErr w:type="spellEnd"/>
      <w:r w:rsidRPr="00641F87">
        <w:rPr>
          <w:rFonts w:eastAsia="Times New Roman"/>
        </w:rPr>
        <w:t xml:space="preserve"> (ДЦРР № 1 г.п. Зельва), руководитель физического воспитания </w:t>
      </w:r>
      <w:proofErr w:type="spellStart"/>
      <w:r w:rsidRPr="00641F87">
        <w:rPr>
          <w:rFonts w:eastAsia="Times New Roman"/>
        </w:rPr>
        <w:t>Сонец</w:t>
      </w:r>
      <w:proofErr w:type="spellEnd"/>
      <w:r w:rsidRPr="00641F87">
        <w:rPr>
          <w:rFonts w:eastAsia="Times New Roman"/>
        </w:rPr>
        <w:t xml:space="preserve"> Татьяна Ивановна (ДЦРР № 1 г.п. Зельва) и другие.</w:t>
      </w:r>
      <w:proofErr w:type="gramEnd"/>
    </w:p>
    <w:p w:rsidR="00B733C0" w:rsidRPr="00641F87" w:rsidRDefault="00B733C0" w:rsidP="00B733C0">
      <w:pPr>
        <w:ind w:firstLine="992"/>
        <w:jc w:val="both"/>
        <w:rPr>
          <w:rFonts w:eastAsia="Times New Roman"/>
        </w:rPr>
      </w:pPr>
      <w:r w:rsidRPr="00641F87">
        <w:rPr>
          <w:rFonts w:eastAsia="Times New Roman"/>
        </w:rPr>
        <w:t xml:space="preserve">С целью качественного развития системы дошкольного образования района в 2016/2017 учебном году необходимо обеспечить: </w:t>
      </w:r>
    </w:p>
    <w:p w:rsidR="00B733C0" w:rsidRPr="00641F87" w:rsidRDefault="00B733C0" w:rsidP="00B733C0">
      <w:pPr>
        <w:ind w:firstLine="992"/>
        <w:jc w:val="both"/>
        <w:rPr>
          <w:rFonts w:eastAsia="Times New Roman"/>
        </w:rPr>
      </w:pPr>
      <w:r w:rsidRPr="00641F87">
        <w:rPr>
          <w:rFonts w:eastAsia="Times New Roman"/>
        </w:rPr>
        <w:t>- сохранение и укрепление физического, психологического и социального здоровья воспитанников;</w:t>
      </w:r>
    </w:p>
    <w:p w:rsidR="00B733C0" w:rsidRPr="00641F87" w:rsidRDefault="002E77AC" w:rsidP="002E77AC">
      <w:pPr>
        <w:tabs>
          <w:tab w:val="left" w:pos="1276"/>
        </w:tabs>
        <w:ind w:firstLine="992"/>
        <w:jc w:val="both"/>
        <w:rPr>
          <w:rFonts w:eastAsia="Times New Roman"/>
        </w:rPr>
      </w:pPr>
      <w:r w:rsidRPr="00641F87">
        <w:rPr>
          <w:rFonts w:eastAsia="Times New Roman"/>
        </w:rPr>
        <w:t>- увеличение количества</w:t>
      </w:r>
      <w:r w:rsidR="00B733C0" w:rsidRPr="00641F87">
        <w:rPr>
          <w:rFonts w:eastAsia="Times New Roman"/>
        </w:rPr>
        <w:t xml:space="preserve"> детей, посещающих группы кратковременного пребывания на платной основе в учреждениях дошкольного образования района </w:t>
      </w:r>
      <w:r w:rsidR="00270036">
        <w:rPr>
          <w:rFonts w:eastAsia="Times New Roman"/>
        </w:rPr>
        <w:t xml:space="preserve">не менее чем </w:t>
      </w:r>
      <w:r w:rsidR="00B733C0" w:rsidRPr="00641F87">
        <w:rPr>
          <w:rFonts w:eastAsia="Times New Roman"/>
        </w:rPr>
        <w:t xml:space="preserve">на 55 %; </w:t>
      </w:r>
    </w:p>
    <w:p w:rsidR="00B733C0" w:rsidRPr="00641F87" w:rsidRDefault="00B733C0" w:rsidP="00B733C0">
      <w:pPr>
        <w:ind w:firstLine="992"/>
        <w:jc w:val="both"/>
        <w:rPr>
          <w:rFonts w:eastAsia="Times New Roman"/>
        </w:rPr>
      </w:pPr>
      <w:r w:rsidRPr="00641F87">
        <w:rPr>
          <w:rFonts w:eastAsia="Times New Roman"/>
        </w:rPr>
        <w:t>-  профилактику детского травматизма;</w:t>
      </w:r>
    </w:p>
    <w:p w:rsidR="00B733C0" w:rsidRPr="00641F87" w:rsidRDefault="00B733C0" w:rsidP="00B733C0">
      <w:pPr>
        <w:ind w:firstLine="992"/>
        <w:jc w:val="both"/>
        <w:rPr>
          <w:rFonts w:eastAsia="Times New Roman"/>
        </w:rPr>
      </w:pPr>
      <w:r w:rsidRPr="00641F87">
        <w:rPr>
          <w:rFonts w:eastAsia="Times New Roman"/>
        </w:rPr>
        <w:t xml:space="preserve">- </w:t>
      </w:r>
      <w:r w:rsidR="002E77AC" w:rsidRPr="00641F87">
        <w:rPr>
          <w:rFonts w:eastAsia="Times New Roman"/>
        </w:rPr>
        <w:t xml:space="preserve"> </w:t>
      </w:r>
      <w:r w:rsidRPr="00641F87">
        <w:rPr>
          <w:rFonts w:eastAsia="Times New Roman"/>
        </w:rPr>
        <w:t>внедрение в педагогическую практику учреждений дошкольного образования современных образовательных технологий;  в том числе ИКТ, электронных образовательных ресурсов;</w:t>
      </w:r>
    </w:p>
    <w:p w:rsidR="00B733C0" w:rsidRPr="00641F87" w:rsidRDefault="00B733C0" w:rsidP="00B733C0">
      <w:pPr>
        <w:ind w:firstLine="992"/>
        <w:jc w:val="both"/>
        <w:rPr>
          <w:rFonts w:eastAsia="Times New Roman"/>
        </w:rPr>
      </w:pPr>
      <w:r w:rsidRPr="00641F87">
        <w:rPr>
          <w:rFonts w:eastAsia="Times New Roman"/>
        </w:rPr>
        <w:t xml:space="preserve">- обеспечение учреждений дошкольного образования современными средствами обучения, учебными изданиями в соответствии с установленными требованиями не </w:t>
      </w:r>
      <w:r w:rsidR="00270036">
        <w:rPr>
          <w:rFonts w:eastAsia="Times New Roman"/>
        </w:rPr>
        <w:t>менее чем</w:t>
      </w:r>
      <w:r w:rsidRPr="00641F87">
        <w:rPr>
          <w:rFonts w:eastAsia="Times New Roman"/>
        </w:rPr>
        <w:t xml:space="preserve"> 86,5 %; </w:t>
      </w:r>
    </w:p>
    <w:p w:rsidR="00B733C0" w:rsidRPr="00641F87" w:rsidRDefault="00B733C0" w:rsidP="00B733C0">
      <w:pPr>
        <w:ind w:firstLine="992"/>
        <w:jc w:val="both"/>
        <w:rPr>
          <w:rFonts w:eastAsia="Times New Roman"/>
        </w:rPr>
      </w:pPr>
      <w:r w:rsidRPr="00641F87">
        <w:rPr>
          <w:rFonts w:eastAsia="Times New Roman"/>
        </w:rPr>
        <w:t>- качественное взаимодействие с территориальными учреждениями здравоохранения по совершенствованию медико-психолого-педагогического сопровождения воспитанников.</w:t>
      </w:r>
    </w:p>
    <w:p w:rsidR="007D0E7E" w:rsidRPr="00641F87" w:rsidRDefault="0020782B" w:rsidP="00B733C0">
      <w:pPr>
        <w:ind w:firstLine="992"/>
        <w:jc w:val="both"/>
      </w:pPr>
      <w:r w:rsidRPr="00641F87">
        <w:t>По состоянию на 01.09.2016</w:t>
      </w:r>
      <w:r w:rsidR="007D0E7E" w:rsidRPr="00641F87">
        <w:t xml:space="preserve"> в учреждениях </w:t>
      </w:r>
      <w:r w:rsidR="00963A64" w:rsidRPr="00641F87">
        <w:t xml:space="preserve">общего среднего </w:t>
      </w:r>
      <w:r w:rsidR="007D0E7E" w:rsidRPr="00641F87">
        <w:t>обр</w:t>
      </w:r>
      <w:r w:rsidR="00963A64" w:rsidRPr="00641F87">
        <w:t>азования планируется</w:t>
      </w:r>
      <w:r w:rsidRPr="00641F87">
        <w:t xml:space="preserve"> обучение 1491 учащего</w:t>
      </w:r>
      <w:r w:rsidR="007D0E7E" w:rsidRPr="00641F87">
        <w:t>ся. Наблюдается уменьшение количества учащихся</w:t>
      </w:r>
      <w:r w:rsidRPr="00641F87">
        <w:t xml:space="preserve"> по сравнению с 2015 годом на 8</w:t>
      </w:r>
      <w:r w:rsidR="009337FC" w:rsidRPr="00641F87">
        <w:t>3</w:t>
      </w:r>
      <w:r w:rsidR="007D0E7E" w:rsidRPr="00641F87">
        <w:t xml:space="preserve"> человек</w:t>
      </w:r>
      <w:r w:rsidR="009337FC" w:rsidRPr="00641F87">
        <w:t>а</w:t>
      </w:r>
      <w:r w:rsidR="007D0E7E" w:rsidRPr="00641F87">
        <w:t>, уменьшение идет именно за счет сельских учреждений общего среднего образования.  С количеством учащихся до 50</w:t>
      </w:r>
      <w:r w:rsidR="002B7EB7" w:rsidRPr="00641F87">
        <w:t xml:space="preserve"> человек</w:t>
      </w:r>
      <w:r w:rsidR="006309FB" w:rsidRPr="00641F87">
        <w:t xml:space="preserve"> функционируют 3</w:t>
      </w:r>
      <w:r w:rsidR="007D0E7E" w:rsidRPr="00641F87">
        <w:t xml:space="preserve"> учреждения образования: </w:t>
      </w:r>
      <w:proofErr w:type="spellStart"/>
      <w:r w:rsidR="007D0E7E" w:rsidRPr="00641F87">
        <w:t>Мижеричский</w:t>
      </w:r>
      <w:proofErr w:type="spellEnd"/>
      <w:r w:rsidR="007D0E7E" w:rsidRPr="00641F87">
        <w:t xml:space="preserve"> д/с-БШ им. </w:t>
      </w:r>
      <w:proofErr w:type="spellStart"/>
      <w:r w:rsidR="007D0E7E" w:rsidRPr="00641F87">
        <w:t>В.Ляха</w:t>
      </w:r>
      <w:proofErr w:type="spellEnd"/>
      <w:r w:rsidR="007D0E7E" w:rsidRPr="00641F87">
        <w:t xml:space="preserve"> – 3</w:t>
      </w:r>
      <w:r w:rsidRPr="00641F87">
        <w:t>8</w:t>
      </w:r>
      <w:r w:rsidR="007D0E7E" w:rsidRPr="00641F87">
        <w:t xml:space="preserve"> уч</w:t>
      </w:r>
      <w:r w:rsidRPr="00641F87">
        <w:t xml:space="preserve">ащихся, </w:t>
      </w:r>
      <w:proofErr w:type="spellStart"/>
      <w:r w:rsidRPr="00641F87">
        <w:t>Теглевичский</w:t>
      </w:r>
      <w:proofErr w:type="spellEnd"/>
      <w:r w:rsidRPr="00641F87">
        <w:t xml:space="preserve"> д/с-СШ – 32</w:t>
      </w:r>
      <w:r w:rsidR="006309FB" w:rsidRPr="00641F87">
        <w:t xml:space="preserve">, </w:t>
      </w:r>
      <w:proofErr w:type="spellStart"/>
      <w:r w:rsidR="006309FB" w:rsidRPr="00641F87">
        <w:t>Ялуцевичский</w:t>
      </w:r>
      <w:proofErr w:type="spellEnd"/>
      <w:r w:rsidR="006309FB" w:rsidRPr="00641F87">
        <w:t xml:space="preserve"> д/с-БШ- 48.</w:t>
      </w:r>
      <w:r w:rsidR="0069169B" w:rsidRPr="00641F87">
        <w:t xml:space="preserve"> </w:t>
      </w:r>
      <w:r w:rsidR="007D0E7E" w:rsidRPr="00641F87">
        <w:t xml:space="preserve"> Данным учреждениям необходимо активи</w:t>
      </w:r>
      <w:r w:rsidR="004446C1" w:rsidRPr="00641F87">
        <w:t>зи</w:t>
      </w:r>
      <w:r w:rsidR="007D0E7E" w:rsidRPr="00641F87">
        <w:t>ровать работу по созданию приемных семей, принять меры по обучению всех детей микрорайона в вышеуказанных учреждениях.</w:t>
      </w:r>
    </w:p>
    <w:p w:rsidR="0020782B" w:rsidRPr="00641F87" w:rsidRDefault="0020782B" w:rsidP="007D0E7E">
      <w:pPr>
        <w:ind w:firstLine="709"/>
        <w:jc w:val="both"/>
      </w:pPr>
      <w:r w:rsidRPr="00641F87">
        <w:t xml:space="preserve">  С 15.08.2016 года государственное учреждение образования «</w:t>
      </w:r>
      <w:proofErr w:type="spellStart"/>
      <w:r w:rsidRPr="00641F87">
        <w:t>Кня</w:t>
      </w:r>
      <w:r w:rsidR="00FC10F5" w:rsidRPr="00641F87">
        <w:t>зевская</w:t>
      </w:r>
      <w:proofErr w:type="spellEnd"/>
      <w:r w:rsidR="00FC10F5" w:rsidRPr="00641F87">
        <w:t xml:space="preserve"> гимназия» реорганизовано</w:t>
      </w:r>
      <w:r w:rsidRPr="00641F87">
        <w:t xml:space="preserve"> в среднюю школу.</w:t>
      </w:r>
    </w:p>
    <w:p w:rsidR="007D0E7E" w:rsidRPr="00641F87" w:rsidRDefault="008C14A4" w:rsidP="00102E1F">
      <w:pPr>
        <w:ind w:firstLine="851"/>
        <w:jc w:val="both"/>
      </w:pPr>
      <w:r w:rsidRPr="00641F87">
        <w:lastRenderedPageBreak/>
        <w:t xml:space="preserve">С 01.09.2015 </w:t>
      </w:r>
      <w:r w:rsidR="002E77AC" w:rsidRPr="00641F87">
        <w:t>организовано</w:t>
      </w:r>
      <w:r w:rsidR="00FC10F5" w:rsidRPr="00641F87">
        <w:t xml:space="preserve"> профильное обучение </w:t>
      </w:r>
      <w:r w:rsidR="007D0E7E" w:rsidRPr="00641F87">
        <w:t>на III ступени общего среднего образова</w:t>
      </w:r>
      <w:r w:rsidR="0020782B" w:rsidRPr="00641F87">
        <w:t xml:space="preserve">ния в СШ № 2, 3 г.п. Зельва, </w:t>
      </w:r>
      <w:proofErr w:type="spellStart"/>
      <w:r w:rsidR="0020782B" w:rsidRPr="00641F87">
        <w:t>Деречинском</w:t>
      </w:r>
      <w:proofErr w:type="spellEnd"/>
      <w:r w:rsidR="0020782B" w:rsidRPr="00641F87">
        <w:t xml:space="preserve"> д/с-СШ по белорусскому языку, русскому языку, математике, химии, английскому языку для 112 учащихся</w:t>
      </w:r>
      <w:r w:rsidR="00FC10F5" w:rsidRPr="00641F87">
        <w:t xml:space="preserve"> и будет продолжено в 11-х классах</w:t>
      </w:r>
      <w:r w:rsidR="001B26B1" w:rsidRPr="00641F87">
        <w:t>, а также</w:t>
      </w:r>
      <w:r w:rsidR="00D20056" w:rsidRPr="00641F87">
        <w:t xml:space="preserve"> </w:t>
      </w:r>
      <w:r w:rsidR="00FC10F5" w:rsidRPr="00641F87">
        <w:t xml:space="preserve">в </w:t>
      </w:r>
      <w:proofErr w:type="spellStart"/>
      <w:r w:rsidR="00FC10F5" w:rsidRPr="00641F87">
        <w:t>Князевской</w:t>
      </w:r>
      <w:proofErr w:type="spellEnd"/>
      <w:r w:rsidR="00FC10F5" w:rsidRPr="00641F87">
        <w:t xml:space="preserve"> с</w:t>
      </w:r>
      <w:r w:rsidR="00D20056" w:rsidRPr="00641F87">
        <w:t>редней школе</w:t>
      </w:r>
      <w:r w:rsidR="00FC10F5" w:rsidRPr="00641F87">
        <w:t>.</w:t>
      </w:r>
    </w:p>
    <w:p w:rsidR="0087591C" w:rsidRPr="00641F87" w:rsidRDefault="00D20056" w:rsidP="00D20056">
      <w:pPr>
        <w:ind w:firstLine="851"/>
        <w:jc w:val="both"/>
      </w:pPr>
      <w:r w:rsidRPr="00641F87">
        <w:t xml:space="preserve">Улучшается материально-техническое обеспечение учреждений. Об этом свидетельствует обеспеченность средствами обучения в учреждениях образования - 61,5 % (2015-50,5%). Высокий процент обеспеченности по информатике, физике, иностранным языкам, химии, техническому труду. </w:t>
      </w:r>
      <w:r w:rsidR="0069169B" w:rsidRPr="00641F87">
        <w:t>Положительная динамика в данном напра</w:t>
      </w:r>
      <w:r w:rsidR="0087591C" w:rsidRPr="00641F87">
        <w:t xml:space="preserve">влении </w:t>
      </w:r>
      <w:r w:rsidR="007F061A" w:rsidRPr="00641F87">
        <w:t>в учреждениях образов</w:t>
      </w:r>
      <w:r w:rsidR="00083ABE" w:rsidRPr="00641F87">
        <w:t xml:space="preserve">ания г.п. Зельва, </w:t>
      </w:r>
      <w:proofErr w:type="spellStart"/>
      <w:r w:rsidR="00083ABE" w:rsidRPr="00641F87">
        <w:t>Князевской</w:t>
      </w:r>
      <w:proofErr w:type="spellEnd"/>
      <w:r w:rsidR="00083ABE" w:rsidRPr="00641F87">
        <w:t xml:space="preserve"> СШ</w:t>
      </w:r>
      <w:r w:rsidR="007F061A" w:rsidRPr="00641F87">
        <w:t xml:space="preserve"> (руководители </w:t>
      </w:r>
      <w:proofErr w:type="spellStart"/>
      <w:r w:rsidR="007F061A" w:rsidRPr="00641F87">
        <w:t>Булак</w:t>
      </w:r>
      <w:proofErr w:type="spellEnd"/>
      <w:r w:rsidR="007F061A" w:rsidRPr="00641F87">
        <w:t xml:space="preserve"> Н.В., Данилюк В.В., </w:t>
      </w:r>
      <w:proofErr w:type="spellStart"/>
      <w:r w:rsidR="007F061A" w:rsidRPr="00641F87">
        <w:t>Комякевич</w:t>
      </w:r>
      <w:proofErr w:type="spellEnd"/>
      <w:r w:rsidR="007F061A" w:rsidRPr="00641F87">
        <w:t xml:space="preserve"> Л.И., Семеняко В.А.).</w:t>
      </w:r>
    </w:p>
    <w:p w:rsidR="00083ABE" w:rsidRPr="00641F87" w:rsidRDefault="00083ABE" w:rsidP="00D20056">
      <w:pPr>
        <w:ind w:firstLine="851"/>
        <w:jc w:val="both"/>
      </w:pPr>
      <w:r w:rsidRPr="00641F87">
        <w:t xml:space="preserve">Разработан план мероприятий отдела образования, спорта и туризма по реализации Государственной программы «Образование и молодежная политика» на 2016-2020 годы, </w:t>
      </w:r>
      <w:r w:rsidR="002E77AC" w:rsidRPr="00641F87">
        <w:t>в котором отражены</w:t>
      </w:r>
      <w:r w:rsidRPr="00641F87">
        <w:t xml:space="preserve"> основные направления работы на последующие годы.</w:t>
      </w:r>
    </w:p>
    <w:p w:rsidR="00D20056" w:rsidRPr="00641F87" w:rsidRDefault="00D20056" w:rsidP="00D20056">
      <w:pPr>
        <w:ind w:firstLine="851"/>
        <w:jc w:val="both"/>
      </w:pPr>
      <w:r w:rsidRPr="00641F87">
        <w:t>Эффективность урочной деятельности во многом обеспечивается системным использованием информационных технологий. В районе функционирует 4 лингафонных кабинета, во всех кабинетах иностранного языка компьютеризировано рабочее место учителя и ученика. Наращивается количество проектной техники (2014-24, 2015-25 мультимедийных проекторов; 2014-9 и 2015 - 11 интерактивных досок; 2014-38, 2015 - 70 ноутбуков). В 2015 году в 48,6</w:t>
      </w:r>
      <w:r w:rsidR="00737860">
        <w:t xml:space="preserve"> </w:t>
      </w:r>
      <w:r w:rsidRPr="00641F87">
        <w:t>% (в 2014-45,4%) предметных кабинетов компьютеризировано рабочее место учит</w:t>
      </w:r>
      <w:r w:rsidR="00850E83" w:rsidRPr="00641F87">
        <w:t xml:space="preserve">еля (+ 3,1 </w:t>
      </w:r>
      <w:r w:rsidR="007F061A" w:rsidRPr="00641F87">
        <w:t>% к прошедшему году</w:t>
      </w:r>
      <w:r w:rsidRPr="00641F87">
        <w:t>), в 21 % - рабочее место ученика (+3,7</w:t>
      </w:r>
      <w:r w:rsidR="00850E83" w:rsidRPr="00641F87">
        <w:t xml:space="preserve"> </w:t>
      </w:r>
      <w:r w:rsidRPr="00641F87">
        <w:t xml:space="preserve">%). Увеличено количество информационно - библиотечных центров (12; +2 по сравнению с прошлым годом). </w:t>
      </w:r>
    </w:p>
    <w:p w:rsidR="00177D89" w:rsidRPr="00641F87" w:rsidRDefault="00177D89" w:rsidP="00177D89">
      <w:pPr>
        <w:ind w:right="-1" w:firstLine="851"/>
        <w:jc w:val="both"/>
      </w:pPr>
      <w:r w:rsidRPr="00641F87">
        <w:t xml:space="preserve">263 педагога (2015-234)  района имеют сертификаты пользователя информационных технологий,  что составляет 97,4 % (2015-83,3). В </w:t>
      </w:r>
      <w:proofErr w:type="spellStart"/>
      <w:r w:rsidRPr="00641F87">
        <w:t>Князевской</w:t>
      </w:r>
      <w:proofErr w:type="spellEnd"/>
      <w:r w:rsidRPr="00641F87">
        <w:t xml:space="preserve"> СШ, СШ № 2 г.п. Зельва,  гимназии № 1 г.п. Зельва, Каролинской СШ, </w:t>
      </w:r>
      <w:proofErr w:type="spellStart"/>
      <w:r w:rsidRPr="00641F87">
        <w:t>Деречинском</w:t>
      </w:r>
      <w:proofErr w:type="spellEnd"/>
      <w:r w:rsidRPr="00641F87">
        <w:t xml:space="preserve"> д/с-СШ, </w:t>
      </w:r>
      <w:proofErr w:type="spellStart"/>
      <w:r w:rsidRPr="00641F87">
        <w:t>Ялуцевичском</w:t>
      </w:r>
      <w:proofErr w:type="spellEnd"/>
      <w:r w:rsidRPr="00641F87">
        <w:t xml:space="preserve"> д/с-БШ, </w:t>
      </w:r>
      <w:proofErr w:type="spellStart"/>
      <w:r w:rsidRPr="00641F87">
        <w:t>Бородичском</w:t>
      </w:r>
      <w:proofErr w:type="spellEnd"/>
      <w:r w:rsidRPr="00641F87">
        <w:t xml:space="preserve"> д/с-НШ  сертифицировано 100 % педагогов,  (руководители Семеняко В.А., Данилюк В.В.,  </w:t>
      </w:r>
      <w:proofErr w:type="spellStart"/>
      <w:r w:rsidRPr="00641F87">
        <w:t>Булак</w:t>
      </w:r>
      <w:proofErr w:type="spellEnd"/>
      <w:r w:rsidRPr="00641F87">
        <w:t xml:space="preserve"> Н.В., </w:t>
      </w:r>
      <w:proofErr w:type="spellStart"/>
      <w:r w:rsidRPr="00641F87">
        <w:t>и.о</w:t>
      </w:r>
      <w:proofErr w:type="spellEnd"/>
      <w:r w:rsidRPr="00641F87">
        <w:t xml:space="preserve">. директора Шейко В.И., Мулярчик Е.В., Свистун Е.З., Володько И.С.). </w:t>
      </w:r>
      <w:proofErr w:type="gramStart"/>
      <w:r w:rsidR="007F061A" w:rsidRPr="00641F87">
        <w:t xml:space="preserve">Имеются резервы в  </w:t>
      </w:r>
      <w:proofErr w:type="spellStart"/>
      <w:r w:rsidR="007F061A" w:rsidRPr="00641F87">
        <w:t>Теглевичском</w:t>
      </w:r>
      <w:proofErr w:type="spellEnd"/>
      <w:r w:rsidR="007F061A" w:rsidRPr="00641F87">
        <w:t xml:space="preserve"> д/с – СШ (86,7</w:t>
      </w:r>
      <w:r w:rsidRPr="00641F87">
        <w:t xml:space="preserve">%, директор </w:t>
      </w:r>
      <w:proofErr w:type="spellStart"/>
      <w:r w:rsidR="007F061A" w:rsidRPr="00641F87">
        <w:t>Латош</w:t>
      </w:r>
      <w:proofErr w:type="spellEnd"/>
      <w:r w:rsidR="007F061A" w:rsidRPr="00641F87">
        <w:t xml:space="preserve"> Т.П.), </w:t>
      </w:r>
      <w:proofErr w:type="spellStart"/>
      <w:r w:rsidR="007F061A" w:rsidRPr="00641F87">
        <w:t>Елковской</w:t>
      </w:r>
      <w:proofErr w:type="spellEnd"/>
      <w:r w:rsidR="007F061A" w:rsidRPr="00641F87">
        <w:t xml:space="preserve"> СШ (89,5</w:t>
      </w:r>
      <w:r w:rsidRPr="00641F87">
        <w:t xml:space="preserve">%, директор Лебедь А.В.),  </w:t>
      </w:r>
      <w:proofErr w:type="spellStart"/>
      <w:r w:rsidRPr="00641F87">
        <w:t>Мижеричском</w:t>
      </w:r>
      <w:proofErr w:type="spellEnd"/>
      <w:r w:rsidRPr="00641F87">
        <w:t xml:space="preserve"> д/с-Б</w:t>
      </w:r>
      <w:r w:rsidR="007F061A" w:rsidRPr="00641F87">
        <w:t>Ш (91,7</w:t>
      </w:r>
      <w:r w:rsidRPr="00641F87">
        <w:t>%, директор Бондаренко С.</w:t>
      </w:r>
      <w:r w:rsidR="007F061A" w:rsidRPr="00641F87">
        <w:t>А.),  СШ № 3 г.п. Зельва  (96,1</w:t>
      </w:r>
      <w:r w:rsidRPr="00641F87">
        <w:t xml:space="preserve">%, директор </w:t>
      </w:r>
      <w:proofErr w:type="spellStart"/>
      <w:r w:rsidRPr="00641F87">
        <w:t>Комякев</w:t>
      </w:r>
      <w:r w:rsidR="007F061A" w:rsidRPr="00641F87">
        <w:t>ич</w:t>
      </w:r>
      <w:proofErr w:type="spellEnd"/>
      <w:r w:rsidR="007F061A" w:rsidRPr="00641F87">
        <w:t xml:space="preserve"> Л.И.), </w:t>
      </w:r>
      <w:proofErr w:type="spellStart"/>
      <w:r w:rsidR="007F061A" w:rsidRPr="00641F87">
        <w:t>Голынковской</w:t>
      </w:r>
      <w:proofErr w:type="spellEnd"/>
      <w:r w:rsidR="007F061A" w:rsidRPr="00641F87">
        <w:t xml:space="preserve"> СШ (94,4</w:t>
      </w:r>
      <w:r w:rsidRPr="00641F87">
        <w:t xml:space="preserve">%), ДЦРР № 1 г.п. Зельва (23 %, заведующий </w:t>
      </w:r>
      <w:proofErr w:type="spellStart"/>
      <w:r w:rsidRPr="00641F87">
        <w:t>Милешкевич</w:t>
      </w:r>
      <w:proofErr w:type="spellEnd"/>
      <w:r w:rsidRPr="00641F87">
        <w:t xml:space="preserve"> Л.И.), ясли-сад № 3 г.п. Зельва (30 %, заведующий Роля Т.М.).</w:t>
      </w:r>
      <w:proofErr w:type="gramEnd"/>
      <w:r w:rsidRPr="00641F87">
        <w:t xml:space="preserve">  В 2016/2017 учебном году директорам вышеперечисленных учреждений образования необходимо оказать </w:t>
      </w:r>
      <w:r w:rsidRPr="00641F87">
        <w:lastRenderedPageBreak/>
        <w:t>практическую помощь педагогам в подготовке к сдаче экзамена через организацию индивидуальных и групповых занятий и консультаций по основ</w:t>
      </w:r>
      <w:r w:rsidR="009630A4" w:rsidRPr="00641F87">
        <w:t>ам компьютерной грамотности</w:t>
      </w:r>
      <w:r w:rsidRPr="00641F87">
        <w:t>.</w:t>
      </w:r>
    </w:p>
    <w:p w:rsidR="009630A4" w:rsidRPr="00641F87" w:rsidRDefault="007F061A" w:rsidP="009630A4">
      <w:pPr>
        <w:ind w:firstLine="851"/>
        <w:jc w:val="both"/>
        <w:textAlignment w:val="top"/>
      </w:pPr>
      <w:r w:rsidRPr="00641F87">
        <w:t xml:space="preserve">Использование информационных технологий позволяет нам добиваться результатов на областном и республиканском конкурсах. </w:t>
      </w:r>
      <w:r w:rsidR="009630A4" w:rsidRPr="00641F87">
        <w:t xml:space="preserve">На заключительном этапе  республиканского конкурса «Компьютер. Образование. Интернет»  в номинации «ИКТ в управлении образованием» с проектом «Все для всех»  Чечет Татьяна </w:t>
      </w:r>
      <w:proofErr w:type="spellStart"/>
      <w:r w:rsidR="009630A4" w:rsidRPr="00641F87">
        <w:t>Тадеушевна</w:t>
      </w:r>
      <w:proofErr w:type="spellEnd"/>
      <w:r w:rsidR="009630A4" w:rsidRPr="00641F87">
        <w:t>, заместитель директора по учебной работе гимназии № 1 г.п. Зель</w:t>
      </w:r>
      <w:r w:rsidRPr="00641F87">
        <w:t>ва, заняла 2 место; 1</w:t>
      </w:r>
      <w:r w:rsidR="009630A4" w:rsidRPr="00641F87">
        <w:t xml:space="preserve"> место в республиканском конкурсе педагогического мастерства “ІТ-решения для </w:t>
      </w:r>
      <w:proofErr w:type="gramStart"/>
      <w:r w:rsidR="009630A4" w:rsidRPr="00641F87">
        <w:t>образования</w:t>
      </w:r>
      <w:proofErr w:type="gramEnd"/>
      <w:r w:rsidR="009630A4" w:rsidRPr="00641F87">
        <w:t xml:space="preserve"> будущего” с проектом “Творческие домашние решения посредством блога” заняла </w:t>
      </w:r>
      <w:proofErr w:type="spellStart"/>
      <w:r w:rsidR="009630A4" w:rsidRPr="00641F87">
        <w:t>Шостко</w:t>
      </w:r>
      <w:proofErr w:type="spellEnd"/>
      <w:r w:rsidR="009630A4" w:rsidRPr="00641F87">
        <w:t xml:space="preserve"> Юлия Николаевна, учитель английского языка гимназии № 1 г.п. Зельва.</w:t>
      </w:r>
    </w:p>
    <w:p w:rsidR="009630A4" w:rsidRPr="00641F87" w:rsidRDefault="009630A4" w:rsidP="009630A4">
      <w:pPr>
        <w:ind w:firstLine="851"/>
        <w:jc w:val="both"/>
        <w:textAlignment w:val="top"/>
      </w:pPr>
      <w:r w:rsidRPr="00641F87">
        <w:t xml:space="preserve">Вместе с тем, как показывает практика, несмотря на высокий уровень сертифицированных пользователей, администрации </w:t>
      </w:r>
      <w:r w:rsidR="00762B2E" w:rsidRPr="00641F87">
        <w:t xml:space="preserve">некоторых </w:t>
      </w:r>
      <w:r w:rsidRPr="00641F87">
        <w:t xml:space="preserve">учреждений образования не могут обеспечить высокую результативность своей деятельности  с применением информационно-коммуникационных технологий. Это прослеживается в недостаточно качественном заполнении базы ПараГраф, обновлении информации на сайтах (СШ № 2 г.п. Зельва, </w:t>
      </w:r>
      <w:r w:rsidR="007F061A" w:rsidRPr="00641F87">
        <w:t xml:space="preserve">СШ № 3 г.п. Зельва, </w:t>
      </w:r>
      <w:r w:rsidRPr="00641F87">
        <w:t xml:space="preserve">детский сад д. </w:t>
      </w:r>
      <w:proofErr w:type="spellStart"/>
      <w:r w:rsidRPr="00641F87">
        <w:t>Острово</w:t>
      </w:r>
      <w:proofErr w:type="spellEnd"/>
      <w:r w:rsidRPr="00641F87">
        <w:t>, ДЮСШ г.п. Зельва</w:t>
      </w:r>
      <w:r w:rsidR="007F061A" w:rsidRPr="00641F87">
        <w:t xml:space="preserve">, руководители Данилюк В.В., </w:t>
      </w:r>
      <w:proofErr w:type="spellStart"/>
      <w:r w:rsidR="007F061A" w:rsidRPr="00641F87">
        <w:t>Комякевич</w:t>
      </w:r>
      <w:proofErr w:type="spellEnd"/>
      <w:r w:rsidR="007F061A" w:rsidRPr="00641F87">
        <w:t xml:space="preserve"> Л.И., Черток О.К., </w:t>
      </w:r>
      <w:proofErr w:type="spellStart"/>
      <w:r w:rsidR="007F061A" w:rsidRPr="00641F87">
        <w:t>Голоско</w:t>
      </w:r>
      <w:proofErr w:type="spellEnd"/>
      <w:r w:rsidR="007F061A" w:rsidRPr="00641F87">
        <w:t xml:space="preserve"> Г.А.).</w:t>
      </w:r>
      <w:r w:rsidRPr="00641F87">
        <w:t xml:space="preserve"> </w:t>
      </w:r>
      <w:r w:rsidR="004D6830" w:rsidRPr="00641F87">
        <w:t xml:space="preserve">Недостаточно проводится работа в </w:t>
      </w:r>
      <w:proofErr w:type="spellStart"/>
      <w:r w:rsidR="004D6830" w:rsidRPr="00641F87">
        <w:t>Голынковской</w:t>
      </w:r>
      <w:proofErr w:type="spellEnd"/>
      <w:r w:rsidR="004D6830" w:rsidRPr="00641F87">
        <w:t xml:space="preserve"> СШ, </w:t>
      </w:r>
      <w:proofErr w:type="spellStart"/>
      <w:r w:rsidR="004D6830" w:rsidRPr="00641F87">
        <w:t>Мижеричском</w:t>
      </w:r>
      <w:proofErr w:type="spellEnd"/>
      <w:r w:rsidR="004D6830" w:rsidRPr="00641F87">
        <w:t xml:space="preserve"> д/с-БШ, </w:t>
      </w:r>
      <w:proofErr w:type="spellStart"/>
      <w:r w:rsidR="004D6830" w:rsidRPr="00641F87">
        <w:t>Ялуцевичском</w:t>
      </w:r>
      <w:proofErr w:type="spellEnd"/>
      <w:r w:rsidR="004D6830" w:rsidRPr="00641F87">
        <w:t xml:space="preserve"> д/с-БШ, Каролинской СШ (руководители Литвак Л.И., Бондаренко С.А., Свистун Е.З., Шейко В.И.) по использованию в работе с родителями, учащимися, педагогами </w:t>
      </w:r>
      <w:r w:rsidR="00083ABE" w:rsidRPr="00641F87">
        <w:t xml:space="preserve">информационных технологий через работу </w:t>
      </w:r>
      <w:r w:rsidR="004D6830" w:rsidRPr="00641F87">
        <w:t>личных сайтов, блогов, виртуальных предметных кабинетов.</w:t>
      </w:r>
    </w:p>
    <w:p w:rsidR="007640F6" w:rsidRPr="00641F87" w:rsidRDefault="002E77AC" w:rsidP="009630A4">
      <w:pPr>
        <w:ind w:firstLine="851"/>
        <w:jc w:val="both"/>
        <w:textAlignment w:val="top"/>
      </w:pPr>
      <w:r w:rsidRPr="00641F87">
        <w:t>В 2015/2016 учебном году повысился</w:t>
      </w:r>
      <w:r w:rsidR="007640F6" w:rsidRPr="00641F87">
        <w:t xml:space="preserve"> средний балл успеваемости</w:t>
      </w:r>
      <w:r w:rsidR="007F061A" w:rsidRPr="00641F87">
        <w:t xml:space="preserve"> на 0,6</w:t>
      </w:r>
      <w:r w:rsidRPr="00641F87">
        <w:t xml:space="preserve"> и </w:t>
      </w:r>
      <w:r w:rsidR="007F061A" w:rsidRPr="00641F87">
        <w:t xml:space="preserve"> составил 7,5 (прошлый год</w:t>
      </w:r>
      <w:r w:rsidRPr="00641F87">
        <w:t xml:space="preserve"> </w:t>
      </w:r>
      <w:r w:rsidR="007F061A" w:rsidRPr="00641F87">
        <w:t>-7,4</w:t>
      </w:r>
      <w:r w:rsidR="007640F6" w:rsidRPr="00641F87">
        <w:t xml:space="preserve">). Лучшие результаты показывает гимназия № 1 – 8,58.  Выше районного показателя успеваемость учащихся в СШ № 2 г.п. Зельва - 7,9, </w:t>
      </w:r>
      <w:proofErr w:type="spellStart"/>
      <w:r w:rsidR="007640F6" w:rsidRPr="00641F87">
        <w:t>Бородичском</w:t>
      </w:r>
      <w:proofErr w:type="spellEnd"/>
      <w:r w:rsidR="007640F6" w:rsidRPr="00641F87">
        <w:t xml:space="preserve"> д/с-НШ – 7,52, </w:t>
      </w:r>
      <w:proofErr w:type="spellStart"/>
      <w:r w:rsidR="007640F6" w:rsidRPr="00641F87">
        <w:t>Теглевичском</w:t>
      </w:r>
      <w:proofErr w:type="spellEnd"/>
      <w:r w:rsidR="007640F6" w:rsidRPr="00641F87">
        <w:t xml:space="preserve"> д/с-СШ – 7,86, </w:t>
      </w:r>
      <w:proofErr w:type="spellStart"/>
      <w:r w:rsidR="007640F6" w:rsidRPr="00641F87">
        <w:t>Князевской</w:t>
      </w:r>
      <w:proofErr w:type="spellEnd"/>
      <w:r w:rsidR="007640F6" w:rsidRPr="00641F87">
        <w:t xml:space="preserve"> СШ – 7,59, Каролинской СШ – 7,62, СШ № 3 </w:t>
      </w:r>
      <w:proofErr w:type="spellStart"/>
      <w:r w:rsidR="007640F6" w:rsidRPr="00641F87">
        <w:t>г.п</w:t>
      </w:r>
      <w:proofErr w:type="gramStart"/>
      <w:r w:rsidR="007640F6" w:rsidRPr="00641F87">
        <w:t>.З</w:t>
      </w:r>
      <w:proofErr w:type="gramEnd"/>
      <w:r w:rsidR="007640F6" w:rsidRPr="00641F87">
        <w:t>ельва</w:t>
      </w:r>
      <w:proofErr w:type="spellEnd"/>
      <w:r w:rsidR="007640F6" w:rsidRPr="00641F87">
        <w:t xml:space="preserve"> – 7,6. </w:t>
      </w:r>
    </w:p>
    <w:p w:rsidR="007640F6" w:rsidRPr="00641F87" w:rsidRDefault="007640F6" w:rsidP="007640F6">
      <w:pPr>
        <w:ind w:firstLine="851"/>
        <w:jc w:val="both"/>
        <w:textAlignment w:val="top"/>
      </w:pPr>
      <w:r w:rsidRPr="00641F87">
        <w:t xml:space="preserve">Улучшилась успеваемость по сравнению с прошлым учебным годом, но остаётся ниже районного показателя в </w:t>
      </w:r>
      <w:proofErr w:type="spellStart"/>
      <w:r w:rsidRPr="00641F87">
        <w:t>Голынковской</w:t>
      </w:r>
      <w:proofErr w:type="spellEnd"/>
      <w:r w:rsidRPr="00641F87">
        <w:t xml:space="preserve"> СШ, </w:t>
      </w:r>
      <w:proofErr w:type="spellStart"/>
      <w:r w:rsidRPr="00641F87">
        <w:t>Ялуцевичском</w:t>
      </w:r>
      <w:proofErr w:type="spellEnd"/>
      <w:r w:rsidRPr="00641F87">
        <w:t xml:space="preserve"> д/с-БШ (руководители Литвак Л.И., Свистун Е.З.). Самый низкий средний балл успеваемости в </w:t>
      </w:r>
      <w:proofErr w:type="spellStart"/>
      <w:r w:rsidRPr="00641F87">
        <w:t>Мижеричском</w:t>
      </w:r>
      <w:proofErr w:type="spellEnd"/>
      <w:r w:rsidRPr="00641F87">
        <w:t xml:space="preserve"> д/с-БШ (руководитель Бондаренко С.А.). Причина –  недостаточный контроль со стороны администрации за качеством предметного преподавания, успеваемостью учащихся в отдельных классах, недостаточного выделения часов поддерживающих занятий для занятий со слабоуспевающими учащи</w:t>
      </w:r>
      <w:r w:rsidR="008F500B" w:rsidRPr="00641F87">
        <w:t xml:space="preserve">мися. </w:t>
      </w:r>
      <w:r w:rsidR="008F500B" w:rsidRPr="00641F87">
        <w:lastRenderedPageBreak/>
        <w:t xml:space="preserve">В </w:t>
      </w:r>
      <w:proofErr w:type="gramStart"/>
      <w:r w:rsidR="008F500B" w:rsidRPr="00641F87">
        <w:t>связи</w:t>
      </w:r>
      <w:proofErr w:type="gramEnd"/>
      <w:r w:rsidR="008F500B" w:rsidRPr="00641F87">
        <w:t xml:space="preserve"> с чем руководителям вышеуказанных учреждений</w:t>
      </w:r>
      <w:r w:rsidRPr="00641F87">
        <w:t xml:space="preserve"> необходимо активизиров</w:t>
      </w:r>
      <w:r w:rsidR="00762B2E" w:rsidRPr="00641F87">
        <w:t>ать работу в данном направлении, усилить требовательность к педагогам за результаты их работы.</w:t>
      </w:r>
      <w:r w:rsidR="00083ABE" w:rsidRPr="00641F87">
        <w:t xml:space="preserve"> Учреждениям образования необходимо </w:t>
      </w:r>
      <w:r w:rsidR="002E77AC" w:rsidRPr="00641F87">
        <w:t xml:space="preserve">в этом году </w:t>
      </w:r>
      <w:r w:rsidR="00083ABE" w:rsidRPr="00641F87">
        <w:t xml:space="preserve">обратить внимание на </w:t>
      </w:r>
      <w:r w:rsidR="002E77AC" w:rsidRPr="00641F87">
        <w:t xml:space="preserve">более </w:t>
      </w:r>
      <w:r w:rsidR="00083ABE" w:rsidRPr="00641F87">
        <w:t>качественную реализацию функции урока как осно</w:t>
      </w:r>
      <w:r w:rsidR="002E77AC" w:rsidRPr="00641F87">
        <w:t xml:space="preserve">вной формы организации обучения, сотрудникам отдела усилить </w:t>
      </w:r>
      <w:proofErr w:type="gramStart"/>
      <w:r w:rsidR="002E77AC" w:rsidRPr="00641F87">
        <w:t>контроль за</w:t>
      </w:r>
      <w:proofErr w:type="gramEnd"/>
      <w:r w:rsidR="002E77AC" w:rsidRPr="00641F87">
        <w:t xml:space="preserve"> качеством преподавания предметов.</w:t>
      </w:r>
    </w:p>
    <w:p w:rsidR="00D20056" w:rsidRPr="00641F87" w:rsidRDefault="00762B2E" w:rsidP="007640F6">
      <w:pPr>
        <w:ind w:firstLine="851"/>
        <w:jc w:val="both"/>
        <w:textAlignment w:val="top"/>
        <w:rPr>
          <w:rFonts w:eastAsia="Times New Roman"/>
        </w:rPr>
      </w:pPr>
      <w:r w:rsidRPr="00641F87">
        <w:t>В районе в 2015/2016 учебном году были о</w:t>
      </w:r>
      <w:r w:rsidR="00D20056" w:rsidRPr="00641F87">
        <w:t xml:space="preserve">пределены опорные учреждения образования, созданы творческие группы учителей по подготовке к этапам олимпиад по 12 предметам. Организована работа </w:t>
      </w:r>
      <w:r w:rsidR="008F500B" w:rsidRPr="00641F87">
        <w:t xml:space="preserve">6 </w:t>
      </w:r>
      <w:r w:rsidR="00D20056" w:rsidRPr="00641F87">
        <w:t xml:space="preserve">межшкольных факультативов по подготовке к олимпиадам для 47 учащихся в количестве 24 часов (2014-24). Продолжили свою работу </w:t>
      </w:r>
      <w:r w:rsidR="00D20056" w:rsidRPr="00641F87">
        <w:rPr>
          <w:rFonts w:eastAsia="Times New Roman"/>
        </w:rPr>
        <w:t xml:space="preserve">центры репетиторских услуг на базе гимназии № 1 г.п. Зельва, СШ № 3 г.п. Зельва, </w:t>
      </w:r>
      <w:proofErr w:type="spellStart"/>
      <w:r w:rsidR="00D20056" w:rsidRPr="00641F87">
        <w:rPr>
          <w:rFonts w:eastAsia="Times New Roman"/>
        </w:rPr>
        <w:t>Деречинского</w:t>
      </w:r>
      <w:proofErr w:type="spellEnd"/>
      <w:r w:rsidR="00D20056" w:rsidRPr="00641F87">
        <w:rPr>
          <w:rFonts w:eastAsia="Times New Roman"/>
        </w:rPr>
        <w:t xml:space="preserve"> д/с-СШ, </w:t>
      </w:r>
      <w:proofErr w:type="spellStart"/>
      <w:r w:rsidR="00D20056" w:rsidRPr="00641F87">
        <w:rPr>
          <w:rFonts w:eastAsia="Times New Roman"/>
        </w:rPr>
        <w:t>Князевской</w:t>
      </w:r>
      <w:proofErr w:type="spellEnd"/>
      <w:r w:rsidR="00D20056" w:rsidRPr="00641F87">
        <w:rPr>
          <w:rFonts w:eastAsia="Times New Roman"/>
        </w:rPr>
        <w:t xml:space="preserve"> гимназии.</w:t>
      </w:r>
    </w:p>
    <w:p w:rsidR="00D20056" w:rsidRPr="00641F87" w:rsidRDefault="00D20056" w:rsidP="00D20056">
      <w:pPr>
        <w:ind w:firstLine="851"/>
        <w:jc w:val="both"/>
      </w:pPr>
      <w:r w:rsidRPr="00641F87">
        <w:t xml:space="preserve">Организована с 01.04.2016 круглогодичная подготовка учащихся к республиканской олимпиаде по белорусскому языку и литературе, русскому языку и литературе для 16 учащихся учреждений общего среднего образования г.п. Зельва. </w:t>
      </w:r>
      <w:r w:rsidRPr="00641F87">
        <w:rPr>
          <w:rFonts w:eastAsia="Times New Roman"/>
        </w:rPr>
        <w:t>Для поощрения 69 одаренных учащихся в 2016 году из районного бюджета затрачено около 17 млн. рублей (2015 – 30 млн. рублей).</w:t>
      </w:r>
    </w:p>
    <w:p w:rsidR="00D20056" w:rsidRPr="00641F87" w:rsidRDefault="00D20056" w:rsidP="00D20056">
      <w:pPr>
        <w:ind w:firstLine="851"/>
        <w:jc w:val="both"/>
      </w:pPr>
      <w:proofErr w:type="gramStart"/>
      <w:r w:rsidRPr="00641F87">
        <w:t xml:space="preserve">На сегодняшний день выстроена система работы с одаренными учащимися у учителя трудового обучения СШ № 2 г.п. Зельва </w:t>
      </w:r>
      <w:proofErr w:type="spellStart"/>
      <w:r w:rsidRPr="00641F87">
        <w:t>Мазец</w:t>
      </w:r>
      <w:proofErr w:type="spellEnd"/>
      <w:r w:rsidRPr="00641F87">
        <w:t xml:space="preserve"> М.В., учителя белорусского языка и литературы гимназии № 1 Урбанович М.М., СШ № 3 г.п. Зельва Манько В.П., учителя русского языка и литературы СШ № 3 г.п. Зельва Рудой Е.М., учителей немецкого языка </w:t>
      </w:r>
      <w:proofErr w:type="spellStart"/>
      <w:r w:rsidRPr="00641F87">
        <w:t>Князевской</w:t>
      </w:r>
      <w:proofErr w:type="spellEnd"/>
      <w:r w:rsidRPr="00641F87">
        <w:t xml:space="preserve"> гимназии.</w:t>
      </w:r>
      <w:proofErr w:type="gramEnd"/>
      <w:r w:rsidRPr="00641F87">
        <w:t xml:space="preserve"> Данные педагоги ежегодно показывают результаты на районном и областном уровнях. </w:t>
      </w:r>
    </w:p>
    <w:p w:rsidR="007640F6" w:rsidRPr="00641F87" w:rsidRDefault="007640F6" w:rsidP="008633B2">
      <w:pPr>
        <w:pStyle w:val="a9"/>
        <w:spacing w:after="0"/>
        <w:ind w:firstLine="851"/>
        <w:jc w:val="both"/>
      </w:pPr>
      <w:r w:rsidRPr="00641F87">
        <w:t xml:space="preserve">Вместе с тем, уменьшилась результативность участия в областном этапе на 2 диплома в сравнении с 2015 годом. Ухудшилась результативность выступления от представительства (2016-33,3%, 2015-47,7%). </w:t>
      </w:r>
      <w:proofErr w:type="gramStart"/>
      <w:r w:rsidRPr="00641F87">
        <w:t xml:space="preserve">На протяжении последних лет в состав участников областной олимпиады не входят учащиеся по химии (куратор </w:t>
      </w:r>
      <w:proofErr w:type="spellStart"/>
      <w:r w:rsidRPr="00641F87">
        <w:t>Кедало</w:t>
      </w:r>
      <w:proofErr w:type="spellEnd"/>
      <w:r w:rsidRPr="00641F87">
        <w:t xml:space="preserve"> Ж.А.), истории, географии, показали низкие результаты на районном этапе и не приняли участие в областном учащиеся по физике, астрономии (куратор </w:t>
      </w:r>
      <w:proofErr w:type="spellStart"/>
      <w:r w:rsidRPr="00641F87">
        <w:t>Харьк</w:t>
      </w:r>
      <w:r w:rsidR="008F500B" w:rsidRPr="00641F87">
        <w:t>о</w:t>
      </w:r>
      <w:proofErr w:type="spellEnd"/>
      <w:r w:rsidR="008F500B" w:rsidRPr="00641F87">
        <w:t xml:space="preserve"> С.Н.).</w:t>
      </w:r>
      <w:proofErr w:type="gramEnd"/>
      <w:r w:rsidR="008F500B" w:rsidRPr="00641F87">
        <w:t xml:space="preserve">  Только по 1 </w:t>
      </w:r>
      <w:r w:rsidR="00AC0EC4" w:rsidRPr="00641F87">
        <w:t xml:space="preserve">призовому </w:t>
      </w:r>
      <w:r w:rsidR="008F500B" w:rsidRPr="00641F87">
        <w:t xml:space="preserve">месту заняли в третьем этапе республиканской олимпиады учащиеся гимназии № 1 г.п. Зельва, СШ № 2 г.п. Зельва (руководители Данилюк В.В., </w:t>
      </w:r>
      <w:proofErr w:type="spellStart"/>
      <w:r w:rsidR="008F500B" w:rsidRPr="00641F87">
        <w:t>Булак</w:t>
      </w:r>
      <w:proofErr w:type="spellEnd"/>
      <w:r w:rsidR="008F500B" w:rsidRPr="00641F87">
        <w:t xml:space="preserve"> Н.В.</w:t>
      </w:r>
      <w:r w:rsidR="00AC0EC4" w:rsidRPr="00641F87">
        <w:t xml:space="preserve">), хотя имеются резервы в работе данных учреждений с одаренными учащимися. </w:t>
      </w:r>
      <w:r w:rsidR="008F500B" w:rsidRPr="00641F87">
        <w:t xml:space="preserve"> Главная причина</w:t>
      </w:r>
      <w:r w:rsidRPr="00641F87">
        <w:t xml:space="preserve"> в недоработке со стороны администраций учреждений образования, методического кабинета за реализацией индивидуальных </w:t>
      </w:r>
      <w:r w:rsidRPr="00641F87">
        <w:lastRenderedPageBreak/>
        <w:t xml:space="preserve">образовательных маршрутов участников олимпиадного движения, недостаточной подготовкой педагогов к работе с </w:t>
      </w:r>
      <w:proofErr w:type="spellStart"/>
      <w:r w:rsidRPr="00641F87">
        <w:t>олимпиадниками</w:t>
      </w:r>
      <w:proofErr w:type="spellEnd"/>
      <w:r w:rsidRPr="00641F87">
        <w:t>.</w:t>
      </w:r>
    </w:p>
    <w:p w:rsidR="007640F6" w:rsidRPr="00641F87" w:rsidRDefault="002E77AC" w:rsidP="008633B2">
      <w:pPr>
        <w:pStyle w:val="a9"/>
        <w:spacing w:after="0"/>
        <w:ind w:firstLine="851"/>
        <w:jc w:val="both"/>
      </w:pPr>
      <w:r w:rsidRPr="00641F87">
        <w:t>Не принимались должные</w:t>
      </w:r>
      <w:r w:rsidR="007640F6" w:rsidRPr="00641F87">
        <w:t xml:space="preserve"> мер</w:t>
      </w:r>
      <w:r w:rsidRPr="00641F87">
        <w:t>ы</w:t>
      </w:r>
      <w:r w:rsidR="007640F6" w:rsidRPr="00641F87">
        <w:t xml:space="preserve"> со стороны районного учебно-методического кабинета по организации круглогодичной подготовки учащихся к олимпиадам по химии, истории, математике. </w:t>
      </w:r>
      <w:proofErr w:type="gramStart"/>
      <w:r w:rsidR="007640F6" w:rsidRPr="00641F87">
        <w:t xml:space="preserve">Кураторами предметов не осуществляется должный контроль за работой районных творческих групп педагогов: по химии – учителя </w:t>
      </w:r>
      <w:proofErr w:type="spellStart"/>
      <w:r w:rsidR="007640F6" w:rsidRPr="00641F87">
        <w:t>Жамойтина</w:t>
      </w:r>
      <w:proofErr w:type="spellEnd"/>
      <w:r w:rsidR="007640F6" w:rsidRPr="00641F87">
        <w:t xml:space="preserve"> Д.К., Гром Н.П., </w:t>
      </w:r>
      <w:proofErr w:type="spellStart"/>
      <w:r w:rsidR="007640F6" w:rsidRPr="00641F87">
        <w:t>Зданович</w:t>
      </w:r>
      <w:proofErr w:type="spellEnd"/>
      <w:r w:rsidR="007640F6" w:rsidRPr="00641F87">
        <w:t xml:space="preserve"> Е.Р.), биологии – учителя Войтко С.Н., Рыбак И.С., </w:t>
      </w:r>
      <w:proofErr w:type="spellStart"/>
      <w:r w:rsidR="007640F6" w:rsidRPr="00641F87">
        <w:t>Лабович</w:t>
      </w:r>
      <w:proofErr w:type="spellEnd"/>
      <w:r w:rsidR="007640F6" w:rsidRPr="00641F87">
        <w:t xml:space="preserve"> Л.У., истории, обществоведению – учителя Кулак Л.М., Наумчик И.Н., Бойко Н.П., географии – учителя </w:t>
      </w:r>
      <w:proofErr w:type="spellStart"/>
      <w:r w:rsidR="007640F6" w:rsidRPr="00641F87">
        <w:t>Бруй</w:t>
      </w:r>
      <w:proofErr w:type="spellEnd"/>
      <w:r w:rsidR="007640F6" w:rsidRPr="00641F87">
        <w:t xml:space="preserve"> Т.С., Кречко А.И., </w:t>
      </w:r>
      <w:proofErr w:type="spellStart"/>
      <w:r w:rsidR="007640F6" w:rsidRPr="00641F87">
        <w:t>Чернушич</w:t>
      </w:r>
      <w:proofErr w:type="spellEnd"/>
      <w:r w:rsidR="007640F6" w:rsidRPr="00641F87">
        <w:t xml:space="preserve"> И.Г., математике – учителя</w:t>
      </w:r>
      <w:proofErr w:type="gramEnd"/>
      <w:r w:rsidR="007640F6" w:rsidRPr="00641F87">
        <w:t xml:space="preserve"> </w:t>
      </w:r>
      <w:proofErr w:type="spellStart"/>
      <w:r w:rsidR="007640F6" w:rsidRPr="00641F87">
        <w:t>Лескевич</w:t>
      </w:r>
      <w:proofErr w:type="spellEnd"/>
      <w:r w:rsidR="007640F6" w:rsidRPr="00641F87">
        <w:t xml:space="preserve"> Т.И., Данилюк Т.В., Ковш В.М., физике, астрономии – Ковалевич А.М., Мацкевич И.Г., Белец О.П.).</w:t>
      </w:r>
      <w:r w:rsidR="00D22897" w:rsidRPr="00641F87">
        <w:t xml:space="preserve"> </w:t>
      </w:r>
      <w:r w:rsidR="007640F6" w:rsidRPr="00641F87">
        <w:t xml:space="preserve"> На заседаниях методичес</w:t>
      </w:r>
      <w:r w:rsidRPr="00641F87">
        <w:t>ких объединений не заслушивались их отчеты, не анализировались</w:t>
      </w:r>
      <w:r w:rsidR="007640F6" w:rsidRPr="00641F87">
        <w:t xml:space="preserve"> с педагогами задания второго этапа республиканской олимпиады. В этом учебном году организацию работы районных методических формирований необходимо направить не только на организацию профильной и </w:t>
      </w:r>
      <w:proofErr w:type="spellStart"/>
      <w:r w:rsidR="007640F6" w:rsidRPr="00641F87">
        <w:t>допрофильной</w:t>
      </w:r>
      <w:proofErr w:type="spellEnd"/>
      <w:r w:rsidR="007640F6" w:rsidRPr="00641F87">
        <w:t xml:space="preserve"> подготовки, но и качественную организацию работы с одаренными учащимися. </w:t>
      </w:r>
    </w:p>
    <w:p w:rsidR="007D0E7E" w:rsidRPr="00641F87" w:rsidRDefault="007D0E7E" w:rsidP="007640F6">
      <w:pPr>
        <w:pStyle w:val="a9"/>
        <w:spacing w:after="0"/>
        <w:ind w:firstLine="851"/>
        <w:jc w:val="both"/>
      </w:pPr>
      <w:r w:rsidRPr="00641F87">
        <w:t xml:space="preserve">По итогам централизованного  тестирования </w:t>
      </w:r>
      <w:r w:rsidR="00755A6A" w:rsidRPr="00641F87">
        <w:t>2016</w:t>
      </w:r>
      <w:r w:rsidR="00174956" w:rsidRPr="00641F87">
        <w:t xml:space="preserve"> года имеем </w:t>
      </w:r>
      <w:r w:rsidR="00FC10F5" w:rsidRPr="00641F87">
        <w:t xml:space="preserve">3 </w:t>
      </w:r>
      <w:proofErr w:type="spellStart"/>
      <w:r w:rsidR="00FC10F5" w:rsidRPr="00641F87">
        <w:t>стобалльных</w:t>
      </w:r>
      <w:proofErr w:type="spellEnd"/>
      <w:r w:rsidR="00174956" w:rsidRPr="00641F87">
        <w:t xml:space="preserve"> результат</w:t>
      </w:r>
      <w:r w:rsidR="00FC10F5" w:rsidRPr="00641F87">
        <w:t>а</w:t>
      </w:r>
      <w:r w:rsidR="00850E83" w:rsidRPr="00641F87">
        <w:t xml:space="preserve"> </w:t>
      </w:r>
      <w:r w:rsidR="00102E1F" w:rsidRPr="00641F87">
        <w:t xml:space="preserve"> </w:t>
      </w:r>
      <w:r w:rsidR="008F500B" w:rsidRPr="00641F87">
        <w:t>(2015-1)</w:t>
      </w:r>
      <w:r w:rsidR="00FC10F5" w:rsidRPr="00641F87">
        <w:t xml:space="preserve">: белорусский язык и литература – Будько София, </w:t>
      </w:r>
      <w:proofErr w:type="spellStart"/>
      <w:r w:rsidR="00FC10F5" w:rsidRPr="00641F87">
        <w:t>Захарко</w:t>
      </w:r>
      <w:proofErr w:type="spellEnd"/>
      <w:r w:rsidR="00FC10F5" w:rsidRPr="00641F87">
        <w:t xml:space="preserve"> Евгений, гимназия № 1 г.п. Зельва, СШ № 3 г.п. Зельва, биология – Бычко</w:t>
      </w:r>
      <w:r w:rsidR="008F500B" w:rsidRPr="00641F87">
        <w:t xml:space="preserve">ва Ангелина, СШ № 3 г.п. Зельва (педагоги Урбанович М.М., Манько В.П., Климчук </w:t>
      </w:r>
      <w:r w:rsidR="00762B2E" w:rsidRPr="00641F87">
        <w:t>С.А.</w:t>
      </w:r>
      <w:r w:rsidR="008F500B" w:rsidRPr="00641F87">
        <w:t>).</w:t>
      </w:r>
      <w:r w:rsidR="002E77AC" w:rsidRPr="00641F87">
        <w:t xml:space="preserve"> По 7 предметам из 12 районный показатель выше областного (2015-8)</w:t>
      </w:r>
      <w:r w:rsidR="00ED00EF" w:rsidRPr="00641F87">
        <w:t>.</w:t>
      </w:r>
    </w:p>
    <w:p w:rsidR="00324B4B" w:rsidRPr="00641F87" w:rsidRDefault="004446C1" w:rsidP="00324B4B">
      <w:pPr>
        <w:autoSpaceDE w:val="0"/>
        <w:autoSpaceDN w:val="0"/>
        <w:adjustRightInd w:val="0"/>
        <w:ind w:firstLine="851"/>
        <w:jc w:val="both"/>
        <w:rPr>
          <w:lang w:val="be-BY"/>
        </w:rPr>
      </w:pPr>
      <w:r w:rsidRPr="00641F87">
        <w:rPr>
          <w:lang w:val="be-BY"/>
        </w:rPr>
        <w:t xml:space="preserve">Системно осуществляется работа по распределению выпускников учреждений общего среднего образования по каналам дальнейшего обучения и трудоустройства. </w:t>
      </w:r>
    </w:p>
    <w:p w:rsidR="00324B4B" w:rsidRPr="00641F87" w:rsidRDefault="00324B4B" w:rsidP="00324B4B">
      <w:pPr>
        <w:autoSpaceDE w:val="0"/>
        <w:autoSpaceDN w:val="0"/>
        <w:adjustRightInd w:val="0"/>
        <w:ind w:firstLine="851"/>
        <w:jc w:val="both"/>
        <w:rPr>
          <w:lang w:val="be-BY"/>
        </w:rPr>
      </w:pPr>
      <w:r w:rsidRPr="00641F87">
        <w:rPr>
          <w:lang w:val="be-BY"/>
        </w:rPr>
        <w:t xml:space="preserve">В 2016 году в ВУЗы </w:t>
      </w:r>
      <w:r w:rsidR="00ED00EF" w:rsidRPr="00641F87">
        <w:rPr>
          <w:lang w:val="be-BY"/>
        </w:rPr>
        <w:t xml:space="preserve">предварительно </w:t>
      </w:r>
      <w:r w:rsidRPr="00641F87">
        <w:rPr>
          <w:lang w:val="be-BY"/>
        </w:rPr>
        <w:t>поступило 82 человека, что составило 67,2%</w:t>
      </w:r>
      <w:r w:rsidR="00982EFD" w:rsidRPr="00641F87">
        <w:rPr>
          <w:lang w:val="be-BY"/>
        </w:rPr>
        <w:t xml:space="preserve"> (2015 – 62 %) </w:t>
      </w:r>
      <w:r w:rsidRPr="00641F87">
        <w:rPr>
          <w:lang w:val="be-BY"/>
        </w:rPr>
        <w:t xml:space="preserve"> от общего количества выпускников 11 классов. Из них на бюджетную форму обучения поступило 67 человек (54,9%) , на</w:t>
      </w:r>
      <w:r w:rsidR="00850E83" w:rsidRPr="00641F87">
        <w:rPr>
          <w:lang w:val="be-BY"/>
        </w:rPr>
        <w:t xml:space="preserve"> платную – 15 человек (12,3%)</w:t>
      </w:r>
      <w:r w:rsidR="006B3475" w:rsidRPr="00641F87">
        <w:rPr>
          <w:lang w:val="be-BY"/>
        </w:rPr>
        <w:t>,</w:t>
      </w:r>
      <w:r w:rsidR="00850E83" w:rsidRPr="00641F87">
        <w:rPr>
          <w:lang w:val="be-BY"/>
        </w:rPr>
        <w:t xml:space="preserve"> 4</w:t>
      </w:r>
      <w:r w:rsidRPr="00641F87">
        <w:rPr>
          <w:lang w:val="be-BY"/>
        </w:rPr>
        <w:t xml:space="preserve"> – по целевому направлению (Каролинская СШ, Елковская СШ, Деречинского д/с- СШ).</w:t>
      </w:r>
      <w:r w:rsidR="00762B2E" w:rsidRPr="00641F87">
        <w:rPr>
          <w:lang w:val="be-BY"/>
        </w:rPr>
        <w:t xml:space="preserve"> </w:t>
      </w:r>
      <w:r w:rsidR="001D4EE8" w:rsidRPr="00641F87">
        <w:rPr>
          <w:lang w:val="be-BY"/>
        </w:rPr>
        <w:t xml:space="preserve">Все 13 выпускников, награжденных золотой медалью, поступили в ВУЗы. </w:t>
      </w:r>
      <w:r w:rsidRPr="00641F87">
        <w:rPr>
          <w:lang w:val="be-BY"/>
        </w:rPr>
        <w:t xml:space="preserve">Лучший показатель поступления  в ВУЗы в гимназии № 1 г.п. Зельва </w:t>
      </w:r>
      <w:r w:rsidR="006B3475" w:rsidRPr="00641F87">
        <w:rPr>
          <w:lang w:val="be-BY"/>
        </w:rPr>
        <w:t>-</w:t>
      </w:r>
      <w:r w:rsidRPr="00641F87">
        <w:rPr>
          <w:lang w:val="be-BY"/>
        </w:rPr>
        <w:t xml:space="preserve"> 93,5%, средней  школе  № 3 г.п. Зельва - 76,7%, средней </w:t>
      </w:r>
      <w:r w:rsidR="006B3475" w:rsidRPr="00641F87">
        <w:rPr>
          <w:lang w:val="be-BY"/>
        </w:rPr>
        <w:t xml:space="preserve"> школе  № 2 г.п. Зельва - 68,2% (дире</w:t>
      </w:r>
      <w:r w:rsidR="001D4EE8" w:rsidRPr="00641F87">
        <w:rPr>
          <w:lang w:val="be-BY"/>
        </w:rPr>
        <w:t>ктор Булак Н.В., Комякевич Л.И.,</w:t>
      </w:r>
      <w:r w:rsidR="006B3475" w:rsidRPr="00641F87">
        <w:rPr>
          <w:lang w:val="be-BY"/>
        </w:rPr>
        <w:t xml:space="preserve"> Данилюк В.В.). </w:t>
      </w:r>
      <w:r w:rsidRPr="00641F87">
        <w:rPr>
          <w:lang w:val="be-BY"/>
        </w:rPr>
        <w:t xml:space="preserve"> Вместе с тем</w:t>
      </w:r>
      <w:r w:rsidR="006B3475" w:rsidRPr="00641F87">
        <w:rPr>
          <w:lang w:val="be-BY"/>
        </w:rPr>
        <w:t>,</w:t>
      </w:r>
      <w:r w:rsidRPr="00641F87">
        <w:rPr>
          <w:lang w:val="be-BY"/>
        </w:rPr>
        <w:t xml:space="preserve"> низкий процент поступления в ВУЗы в Голынковской СШ - 42,9</w:t>
      </w:r>
      <w:r w:rsidR="006B3475" w:rsidRPr="00641F87">
        <w:rPr>
          <w:lang w:val="be-BY"/>
        </w:rPr>
        <w:t xml:space="preserve"> </w:t>
      </w:r>
      <w:r w:rsidRPr="00641F87">
        <w:rPr>
          <w:lang w:val="be-BY"/>
        </w:rPr>
        <w:t xml:space="preserve">%, Каролинской СШ - 40%, Деречинском д/с- СШ – 37,5%,  Елковской СШ  и Теглевичском д/с-СШ – 33,3%. </w:t>
      </w:r>
      <w:r w:rsidR="00762B2E" w:rsidRPr="00641F87">
        <w:rPr>
          <w:lang w:val="be-BY"/>
        </w:rPr>
        <w:t xml:space="preserve">В связи с чем необходимо руководителям вышеуказанных учреждений </w:t>
      </w:r>
      <w:r w:rsidR="00ED00EF" w:rsidRPr="00641F87">
        <w:rPr>
          <w:lang w:val="be-BY"/>
        </w:rPr>
        <w:t xml:space="preserve">более </w:t>
      </w:r>
      <w:r w:rsidR="00762B2E" w:rsidRPr="00641F87">
        <w:rPr>
          <w:lang w:val="be-BY"/>
        </w:rPr>
        <w:t xml:space="preserve">качественно проводить профориентационную работу с учащимися 8-9 </w:t>
      </w:r>
      <w:r w:rsidR="00762B2E" w:rsidRPr="00641F87">
        <w:rPr>
          <w:lang w:val="be-BY"/>
        </w:rPr>
        <w:lastRenderedPageBreak/>
        <w:t>классов, имеющих средний бал успеваемости ниже шести, по поступлению в средние специальные и профессиально-технические учебные заведения.</w:t>
      </w:r>
    </w:p>
    <w:p w:rsidR="00AC0EC4" w:rsidRPr="00641F87" w:rsidRDefault="008633B2" w:rsidP="00AC0EC4">
      <w:pPr>
        <w:ind w:firstLine="851"/>
        <w:jc w:val="both"/>
        <w:rPr>
          <w:lang w:val="be-BY"/>
        </w:rPr>
      </w:pPr>
      <w:r w:rsidRPr="00641F87">
        <w:rPr>
          <w:lang w:val="be-BY"/>
        </w:rPr>
        <w:t>В уч</w:t>
      </w:r>
      <w:r w:rsidR="00ED00EF" w:rsidRPr="00641F87">
        <w:rPr>
          <w:lang w:val="be-BY"/>
        </w:rPr>
        <w:t>реждениях образования проводилась</w:t>
      </w:r>
      <w:r w:rsidRPr="00641F87">
        <w:rPr>
          <w:lang w:val="be-BY"/>
        </w:rPr>
        <w:t xml:space="preserve"> работа по организации исследовательской деятельности учащихся. По итогам XIV районной научно-практической конференции результативно  выступили учащиеся СШ № 2 г.п. Зельва, гимназии № 1 г.п. Зельва, СШ  № 3 г.п. Зельва.   Улучшилось качество подготовки исследовательских работ учениками СШ № 2 г.п. Зельва (12 призовых мест, в прошлом году - 5), СШ № 3 г.п. Зельва (9 призовых мест, в прошлом году - 7), Голынковской СШ (3 призовых места, в прошлом году - 2) (руководители Данилюк В.В., Комякевич Л.И., Литвак Л.И.).</w:t>
      </w:r>
    </w:p>
    <w:p w:rsidR="008633B2" w:rsidRPr="00641F87" w:rsidRDefault="00AC0EC4" w:rsidP="00AC0EC4">
      <w:pPr>
        <w:ind w:firstLine="851"/>
        <w:jc w:val="both"/>
        <w:rPr>
          <w:lang w:val="be-BY"/>
        </w:rPr>
      </w:pPr>
      <w:r w:rsidRPr="00641F87">
        <w:rPr>
          <w:lang w:val="be-BY"/>
        </w:rPr>
        <w:t>П</w:t>
      </w:r>
      <w:r w:rsidR="008633B2" w:rsidRPr="00641F87">
        <w:rPr>
          <w:lang w:val="be-BY"/>
        </w:rPr>
        <w:t xml:space="preserve">обедителем областной биолого-экологической научно-практической конференции стала учащаяся Деречинского д/с-СШ Бабиля Диана (учитель Плавская Г.Н.). </w:t>
      </w:r>
    </w:p>
    <w:p w:rsidR="008633B2" w:rsidRPr="00641F87" w:rsidRDefault="008633B2" w:rsidP="008633B2">
      <w:pPr>
        <w:ind w:firstLine="851"/>
        <w:jc w:val="both"/>
        <w:rPr>
          <w:lang w:val="be-BY"/>
        </w:rPr>
      </w:pPr>
      <w:r w:rsidRPr="00641F87">
        <w:rPr>
          <w:lang w:val="be-BY"/>
        </w:rPr>
        <w:t xml:space="preserve">Вместе с тем, снизилась результативность в областном конкурсе  исследовательских работ по учебным предметам учащихся учреждений общего среднего образования «Хрустальная Альфа» (2015- 1 место, 2016 – 0). Причинами являются недоработки со стороны педагогов, районного учебно-методического кабинета в качественном методическом сопровождении учащихся к областному и республиканскому этапам. Для повышения результативности участия в научных конференциях, конкурсах в 2016/2017 году РУМК необходимо  в течение  </w:t>
      </w:r>
      <w:r w:rsidR="00762B2E" w:rsidRPr="00641F87">
        <w:rPr>
          <w:lang w:val="be-BY"/>
        </w:rPr>
        <w:t xml:space="preserve">сентября </w:t>
      </w:r>
      <w:r w:rsidRPr="00641F87">
        <w:rPr>
          <w:lang w:val="be-BY"/>
        </w:rPr>
        <w:t>2016 года проконтролировать выполнение рекомендаций экспертной  комиссии по подготовке работ к областному конкурсу, на заседаниях методических формирований педагогов проанализировать деятельность школьных научных обществ, подготовительную работу победителей районной научно-практической конференции.</w:t>
      </w:r>
    </w:p>
    <w:p w:rsidR="00762B2E" w:rsidRPr="00641F87" w:rsidRDefault="008633B2" w:rsidP="008633B2">
      <w:pPr>
        <w:ind w:firstLine="851"/>
        <w:jc w:val="both"/>
        <w:rPr>
          <w:lang w:val="be-BY"/>
        </w:rPr>
      </w:pPr>
      <w:r w:rsidRPr="00641F87">
        <w:rPr>
          <w:lang w:val="be-BY"/>
        </w:rPr>
        <w:t xml:space="preserve">Методическая работа в межкурсовой период являлась неотъемлимой частью системы дополнительного образования педагогов и ставила перед собой цель – создание условий для постоянного совершенствования деятельности педагогических кадров, развития педагогического творчества и профессионального мастерства. Для реализации данной цели, с учётом запросов и потребностей педагогов рационально сформирована методическая сеть, которая </w:t>
      </w:r>
      <w:r w:rsidR="00762B2E" w:rsidRPr="00641F87">
        <w:rPr>
          <w:lang w:val="be-BY"/>
        </w:rPr>
        <w:t>в 2015/2016 учебном году состояла</w:t>
      </w:r>
      <w:r w:rsidR="00ED00EF" w:rsidRPr="00641F87">
        <w:rPr>
          <w:lang w:val="be-BY"/>
        </w:rPr>
        <w:t xml:space="preserve"> из 48</w:t>
      </w:r>
      <w:r w:rsidRPr="00641F87">
        <w:rPr>
          <w:lang w:val="be-BY"/>
        </w:rPr>
        <w:t xml:space="preserve"> районных методических формирований: 35 методических объединений, 4 школы, 2 клуба, 5 творческих групп, 2 сетевых сообщества учителей иностранного языка и математики. Наиболее системно и результативно была организована методическая учёба педагогов руководителями следующих районных методических объединений: учителей трудового обучения и черчения (руководитель </w:t>
      </w:r>
      <w:r w:rsidRPr="00641F87">
        <w:rPr>
          <w:lang w:val="be-BY"/>
        </w:rPr>
        <w:lastRenderedPageBreak/>
        <w:t>Яколцевич Я.И.), учителей начальных классов, которые работают в первых классах (руководитель Берней Э.Н), воспитателей ГПД и санаторной школы-интерната (руководитель Семашко З.Л.), белорусского языка и литературы (</w:t>
      </w:r>
      <w:r w:rsidR="008F500B" w:rsidRPr="00641F87">
        <w:rPr>
          <w:lang w:val="be-BY"/>
        </w:rPr>
        <w:t xml:space="preserve">руководитель Соколовская Е.В.). </w:t>
      </w:r>
    </w:p>
    <w:p w:rsidR="00186646" w:rsidRPr="00641F87" w:rsidRDefault="008633B2" w:rsidP="008633B2">
      <w:pPr>
        <w:ind w:firstLine="851"/>
        <w:jc w:val="both"/>
        <w:rPr>
          <w:lang w:val="be-BY"/>
        </w:rPr>
      </w:pPr>
      <w:r w:rsidRPr="00641F87">
        <w:rPr>
          <w:lang w:val="be-BY"/>
        </w:rPr>
        <w:t>Анализ материалов мониторинга</w:t>
      </w:r>
      <w:r w:rsidR="008F500B" w:rsidRPr="00641F87">
        <w:rPr>
          <w:lang w:val="be-BY"/>
        </w:rPr>
        <w:t xml:space="preserve">, проведенного районным учебно-методическим кабинетом </w:t>
      </w:r>
      <w:r w:rsidRPr="00641F87">
        <w:rPr>
          <w:lang w:val="be-BY"/>
        </w:rPr>
        <w:t xml:space="preserve"> в учреждениях образования показал, что наиболее </w:t>
      </w:r>
      <w:r w:rsidR="00762B2E" w:rsidRPr="00641F87">
        <w:rPr>
          <w:lang w:val="be-BY"/>
        </w:rPr>
        <w:t xml:space="preserve">качественная </w:t>
      </w:r>
      <w:r w:rsidRPr="00641F87">
        <w:rPr>
          <w:lang w:val="be-BY"/>
        </w:rPr>
        <w:t xml:space="preserve"> методическая работа с педагогическими кадрами в 2015/2016 учебном году была организована в гимназии № 1 г.п. Зельва (заместитель директора Драцевич О.Н.),   СШ № 2 г.п. Зельва (заместитель директора Талеркова И.В.),  СШ № 3 г.п. Зельва (заместитель директора Макей Я.С.), ДЦРР № 1 г.п. Зельва (заместитель заведующего Каравайчик Т.И.), я/с № 3 г.п. Зельва (заместитель заведующего Третьяк Т.И.). </w:t>
      </w:r>
      <w:r w:rsidR="00C71BAA" w:rsidRPr="00641F87">
        <w:rPr>
          <w:lang w:val="be-BY"/>
        </w:rPr>
        <w:t>Это подтверждают</w:t>
      </w:r>
      <w:r w:rsidR="00A81309" w:rsidRPr="00641F87">
        <w:rPr>
          <w:lang w:val="be-BY"/>
        </w:rPr>
        <w:t xml:space="preserve"> </w:t>
      </w:r>
      <w:r w:rsidR="00ED00EF" w:rsidRPr="00641F87">
        <w:rPr>
          <w:lang w:val="be-BY"/>
        </w:rPr>
        <w:t xml:space="preserve">и </w:t>
      </w:r>
      <w:r w:rsidR="00A81309" w:rsidRPr="00641F87">
        <w:rPr>
          <w:lang w:val="be-BY"/>
        </w:rPr>
        <w:t>результаты конкурса методическ</w:t>
      </w:r>
      <w:r w:rsidR="00ED00EF" w:rsidRPr="00641F87">
        <w:rPr>
          <w:lang w:val="be-BY"/>
        </w:rPr>
        <w:t>их кабинетов среди учрежд</w:t>
      </w:r>
      <w:r w:rsidR="00A81309" w:rsidRPr="00641F87">
        <w:rPr>
          <w:lang w:val="be-BY"/>
        </w:rPr>
        <w:t xml:space="preserve">ений общего среднего образования: гимназия № 1 г.п. Зельва – 1 место, СШ № 3 г.п. Зельва – 2 место, Елковская СШ – 3 место. </w:t>
      </w:r>
      <w:r w:rsidR="00C71BAA" w:rsidRPr="00641F87">
        <w:rPr>
          <w:lang w:val="be-BY"/>
        </w:rPr>
        <w:t xml:space="preserve">Вместе с тем, на недостаточном уровне </w:t>
      </w:r>
      <w:r w:rsidR="00ED00EF" w:rsidRPr="00641F87">
        <w:rPr>
          <w:lang w:val="be-BY"/>
        </w:rPr>
        <w:t xml:space="preserve">была </w:t>
      </w:r>
      <w:r w:rsidR="00A81309" w:rsidRPr="00641F87">
        <w:rPr>
          <w:lang w:val="be-BY"/>
        </w:rPr>
        <w:t>организована</w:t>
      </w:r>
      <w:r w:rsidR="00C71BAA" w:rsidRPr="00641F87">
        <w:rPr>
          <w:lang w:val="be-BY"/>
        </w:rPr>
        <w:t xml:space="preserve"> методическая работа в Мижеричском д/с-БШ, Голынковской СШ, Деречинском д/с-СШ, ДЦРР аг. Елка, д/с д. Острово, ЦКРОиР г.п. Зельва, ДЮСШ г.п. Зельва (руководители Бондаренко С.А., Литвак Л.И., Мулярчик Е.В., Люлькович Т.И., Черток О.К., Жамойтина М.Б., Голоско Г.А.).</w:t>
      </w:r>
      <w:r w:rsidR="00982EFD" w:rsidRPr="00641F87">
        <w:rPr>
          <w:lang w:val="be-BY"/>
        </w:rPr>
        <w:t xml:space="preserve"> </w:t>
      </w:r>
      <w:r w:rsidR="006F04EE" w:rsidRPr="00641F87">
        <w:rPr>
          <w:lang w:val="be-BY"/>
        </w:rPr>
        <w:t>В декабре 2016 года на методическом совете будут заслушаны с отчетами заместители директоров по учебной работе об организации методической работы в учреждениях образования, путях ее улучшения.</w:t>
      </w:r>
    </w:p>
    <w:p w:rsidR="00177D89" w:rsidRPr="00641F87" w:rsidRDefault="00177D89" w:rsidP="00177D89">
      <w:pPr>
        <w:pStyle w:val="a7"/>
        <w:ind w:left="0" w:firstLine="851"/>
        <w:jc w:val="both"/>
      </w:pPr>
      <w:r w:rsidRPr="00641F87">
        <w:t xml:space="preserve">C целью совершенствования научно-методического обеспечения деятельности учреждений образования, внедрения результатов научных исследований и инновационных достижений в массовую практику в 2015/2016 учебном году  2 инновационных проекта продолжили свою работу в гимназии № 1 г.п. Зельва, СШ № 3 г.п. Зельва, </w:t>
      </w:r>
      <w:r w:rsidR="008F500B" w:rsidRPr="00641F87">
        <w:t xml:space="preserve">1 – организован в </w:t>
      </w:r>
      <w:proofErr w:type="spellStart"/>
      <w:r w:rsidR="008F500B" w:rsidRPr="00641F87">
        <w:t>Князевской</w:t>
      </w:r>
      <w:proofErr w:type="spellEnd"/>
      <w:r w:rsidR="008F500B" w:rsidRPr="00641F87">
        <w:t xml:space="preserve"> СШ (2014/2015 учебный год – 4).</w:t>
      </w:r>
      <w:r w:rsidRPr="00641F87">
        <w:t xml:space="preserve">      Продолжили работу 3 районных ресурсных центра,  организована   работа 2 ресурсных центров на базе  </w:t>
      </w:r>
      <w:proofErr w:type="spellStart"/>
      <w:r w:rsidRPr="00641F87">
        <w:t>Теглевичского</w:t>
      </w:r>
      <w:proofErr w:type="spellEnd"/>
      <w:r w:rsidRPr="00641F87">
        <w:t xml:space="preserve">  д/с-СШ по экологическому воспитанию «Зелёная школа» и  СШ № 3 г.п. Зельва по  профориентации «Система оценки уровня готовности старшеклассников к осознанному профессиональному самоопределению на основе социологического мониторинга».</w:t>
      </w:r>
      <w:r w:rsidR="008F500B" w:rsidRPr="00641F87">
        <w:t xml:space="preserve"> Вместе с тем, в районе не открыты</w:t>
      </w:r>
      <w:r w:rsidR="006F04EE" w:rsidRPr="00641F87">
        <w:t xml:space="preserve"> на данный момент</w:t>
      </w:r>
      <w:r w:rsidR="008F500B" w:rsidRPr="00641F87">
        <w:t xml:space="preserve"> ресурсные центры областного уровня.</w:t>
      </w:r>
      <w:r w:rsidR="006F04EE" w:rsidRPr="00641F87">
        <w:t xml:space="preserve"> Представлены документы по СШ № 2 , 3 г.п. Зельва, </w:t>
      </w:r>
      <w:proofErr w:type="spellStart"/>
      <w:r w:rsidR="006F04EE" w:rsidRPr="00641F87">
        <w:t>Теглевичскому</w:t>
      </w:r>
      <w:proofErr w:type="spellEnd"/>
      <w:r w:rsidR="006F04EE" w:rsidRPr="00641F87">
        <w:t xml:space="preserve"> д/с-СШ на открытие ресурсных центров областного уровня.</w:t>
      </w:r>
      <w:r w:rsidR="00ED00EF" w:rsidRPr="00641F87">
        <w:t xml:space="preserve"> РУМК и руководителям вышеуказанных учреждений необходимо взять вопрос под особый контроль.</w:t>
      </w:r>
    </w:p>
    <w:p w:rsidR="009630A4" w:rsidRPr="00641F87" w:rsidRDefault="009630A4" w:rsidP="009630A4">
      <w:pPr>
        <w:ind w:firstLine="851"/>
        <w:jc w:val="both"/>
      </w:pPr>
      <w:r w:rsidRPr="00641F87">
        <w:t xml:space="preserve">Проводилась работа по популяризации деятельности учреждений образования и педагогов района в средствах массовой информации, </w:t>
      </w:r>
      <w:r w:rsidRPr="00641F87">
        <w:lastRenderedPageBreak/>
        <w:t>предметных журналах. За первое полугодие 2016 года в республиканских средствах массовой ин</w:t>
      </w:r>
      <w:r w:rsidR="00A81309" w:rsidRPr="00641F87">
        <w:t>формации освещен опыт работы  12</w:t>
      </w:r>
      <w:r w:rsidRPr="00641F87">
        <w:t xml:space="preserve"> педагогов (2015 – 28). Наиболее активно выступили с публикациями </w:t>
      </w:r>
      <w:proofErr w:type="gramStart"/>
      <w:r w:rsidRPr="00641F87">
        <w:t>в</w:t>
      </w:r>
      <w:proofErr w:type="gramEnd"/>
      <w:r w:rsidRPr="00641F87">
        <w:t xml:space="preserve"> «</w:t>
      </w:r>
      <w:proofErr w:type="spellStart"/>
      <w:proofErr w:type="gramStart"/>
      <w:r w:rsidRPr="00641F87">
        <w:t>Наста</w:t>
      </w:r>
      <w:proofErr w:type="gramEnd"/>
      <w:r w:rsidRPr="00641F87">
        <w:t>ўніцкай</w:t>
      </w:r>
      <w:proofErr w:type="spellEnd"/>
      <w:r w:rsidRPr="00641F87">
        <w:t xml:space="preserve">  </w:t>
      </w:r>
      <w:proofErr w:type="spellStart"/>
      <w:r w:rsidRPr="00641F87">
        <w:t>газеце</w:t>
      </w:r>
      <w:proofErr w:type="spellEnd"/>
      <w:r w:rsidRPr="00641F87">
        <w:t xml:space="preserve">» педагоги гимназии № 1 г.п. Зельва, </w:t>
      </w:r>
      <w:proofErr w:type="spellStart"/>
      <w:r w:rsidRPr="00641F87">
        <w:t>Князевской</w:t>
      </w:r>
      <w:proofErr w:type="spellEnd"/>
      <w:r w:rsidRPr="00641F87">
        <w:t xml:space="preserve"> гимназии,  СШ № 3 г.п. Зельва, СШ № 2 г.п. Зельва, я/с № 3 г.п. Зельва, ДЦРР № 1 г.п. Зельва. </w:t>
      </w:r>
      <w:r w:rsidR="00A81309" w:rsidRPr="00641F87">
        <w:t>Традиционно опыт работы учреждений освещается в рубрике «Региональное образование» районной газеты «</w:t>
      </w:r>
      <w:proofErr w:type="spellStart"/>
      <w:r w:rsidR="00A81309" w:rsidRPr="00641F87">
        <w:t>Праца</w:t>
      </w:r>
      <w:proofErr w:type="spellEnd"/>
      <w:r w:rsidR="00A81309" w:rsidRPr="00641F87">
        <w:t>».</w:t>
      </w:r>
    </w:p>
    <w:p w:rsidR="00982EFD" w:rsidRPr="00641F87" w:rsidRDefault="004B07D1" w:rsidP="00982EFD">
      <w:pPr>
        <w:ind w:firstLine="851"/>
        <w:jc w:val="both"/>
        <w:rPr>
          <w:lang w:val="be-BY"/>
        </w:rPr>
      </w:pPr>
      <w:r w:rsidRPr="00641F87">
        <w:t xml:space="preserve"> </w:t>
      </w:r>
      <w:proofErr w:type="gramStart"/>
      <w:r w:rsidRPr="00641F87">
        <w:t>Вместе с тем</w:t>
      </w:r>
      <w:r w:rsidR="00520F62" w:rsidRPr="00641F87">
        <w:t>,</w:t>
      </w:r>
      <w:r w:rsidRPr="00641F87">
        <w:t xml:space="preserve"> не освещался</w:t>
      </w:r>
      <w:r w:rsidR="009630A4" w:rsidRPr="00641F87">
        <w:t xml:space="preserve"> опыт работы в республиканских средствах массовой информации педагогов </w:t>
      </w:r>
      <w:proofErr w:type="spellStart"/>
      <w:r w:rsidR="009630A4" w:rsidRPr="00641F87">
        <w:t>Деречинского</w:t>
      </w:r>
      <w:proofErr w:type="spellEnd"/>
      <w:r w:rsidR="009630A4" w:rsidRPr="00641F87">
        <w:t xml:space="preserve"> д/с-СШ, </w:t>
      </w:r>
      <w:proofErr w:type="spellStart"/>
      <w:r w:rsidR="009630A4" w:rsidRPr="00641F87">
        <w:t>Голынковской</w:t>
      </w:r>
      <w:proofErr w:type="spellEnd"/>
      <w:r w:rsidR="009630A4" w:rsidRPr="00641F87">
        <w:t xml:space="preserve"> СШ,  </w:t>
      </w:r>
      <w:proofErr w:type="spellStart"/>
      <w:r w:rsidR="009630A4" w:rsidRPr="00641F87">
        <w:t>Мижеричского</w:t>
      </w:r>
      <w:proofErr w:type="spellEnd"/>
      <w:r w:rsidR="009630A4" w:rsidRPr="00641F87">
        <w:t xml:space="preserve">  д/с-БШ,  </w:t>
      </w:r>
      <w:proofErr w:type="spellStart"/>
      <w:r w:rsidR="009630A4" w:rsidRPr="00641F87">
        <w:t>Тегле</w:t>
      </w:r>
      <w:r w:rsidR="00794DCA">
        <w:t>вичского</w:t>
      </w:r>
      <w:proofErr w:type="spellEnd"/>
      <w:r w:rsidR="00794DCA">
        <w:t xml:space="preserve">  д/с-СШ,</w:t>
      </w:r>
      <w:r w:rsidR="009630A4" w:rsidRPr="00641F87">
        <w:t xml:space="preserve">  д/с д. </w:t>
      </w:r>
      <w:proofErr w:type="spellStart"/>
      <w:r w:rsidR="009630A4" w:rsidRPr="00641F87">
        <w:t>Острово</w:t>
      </w:r>
      <w:proofErr w:type="spellEnd"/>
      <w:r w:rsidR="009630A4" w:rsidRPr="00641F87">
        <w:t xml:space="preserve">, СПЦ, </w:t>
      </w:r>
      <w:proofErr w:type="spellStart"/>
      <w:r w:rsidR="009630A4" w:rsidRPr="00641F87">
        <w:t>ЦКРОиР</w:t>
      </w:r>
      <w:proofErr w:type="spellEnd"/>
      <w:r w:rsidR="009630A4" w:rsidRPr="00641F87">
        <w:t xml:space="preserve">, </w:t>
      </w:r>
      <w:proofErr w:type="spellStart"/>
      <w:r w:rsidR="009630A4" w:rsidRPr="00641F87">
        <w:t>ЦТДиМ</w:t>
      </w:r>
      <w:proofErr w:type="spellEnd"/>
      <w:r w:rsidR="009630A4" w:rsidRPr="00641F87">
        <w:t xml:space="preserve"> (руководители Мулярчик Е.В., Литвак Л.И., Бондаренко С.А., </w:t>
      </w:r>
      <w:proofErr w:type="spellStart"/>
      <w:r w:rsidR="009630A4" w:rsidRPr="00641F87">
        <w:t>Латош</w:t>
      </w:r>
      <w:proofErr w:type="spellEnd"/>
      <w:r w:rsidR="009630A4" w:rsidRPr="00641F87">
        <w:t xml:space="preserve"> Т.П., </w:t>
      </w:r>
      <w:proofErr w:type="spellStart"/>
      <w:r w:rsidR="009630A4" w:rsidRPr="00641F87">
        <w:t>Люлькович</w:t>
      </w:r>
      <w:proofErr w:type="spellEnd"/>
      <w:r w:rsidR="009630A4" w:rsidRPr="00641F87">
        <w:t xml:space="preserve"> Т.И., Черток О.К., Дмитриева О.Ю., </w:t>
      </w:r>
      <w:proofErr w:type="spellStart"/>
      <w:r w:rsidR="009630A4" w:rsidRPr="00641F87">
        <w:t>Жамойтина</w:t>
      </w:r>
      <w:proofErr w:type="spellEnd"/>
      <w:r w:rsidR="009630A4" w:rsidRPr="00641F87">
        <w:t xml:space="preserve"> М.Б., Богданович С.Ц.)</w:t>
      </w:r>
      <w:r w:rsidR="00982EFD" w:rsidRPr="00641F87">
        <w:t>.</w:t>
      </w:r>
      <w:proofErr w:type="gramEnd"/>
      <w:r w:rsidR="00982EFD" w:rsidRPr="00641F87">
        <w:t xml:space="preserve"> И в целом по организации методической работы с кадрами, внедрению информационных технологий отдел образования, спорта и туризма, у</w:t>
      </w:r>
      <w:r w:rsidR="00982EFD" w:rsidRPr="00641F87">
        <w:rPr>
          <w:lang w:val="be-BY"/>
        </w:rPr>
        <w:t>чреждения образования района в областном конкурсе за 2015 год занимают в области на протяжении 2 лет последние места, хотя количество сертифицированных пользователей увеличивается. Это еще раз подтверждает формализм в работе районного учебно-методического кабинета и отдельных учреждений образования.</w:t>
      </w:r>
    </w:p>
    <w:p w:rsidR="00BB1686" w:rsidRPr="00641F87" w:rsidRDefault="00BB1686" w:rsidP="00DF15EF">
      <w:pPr>
        <w:ind w:firstLine="709"/>
        <w:jc w:val="both"/>
      </w:pPr>
      <w:r w:rsidRPr="00641F87">
        <w:t>Продолжили работу</w:t>
      </w:r>
      <w:r w:rsidR="00DF15EF" w:rsidRPr="00641F87">
        <w:t xml:space="preserve"> 12 информационно-библиотечных центров</w:t>
      </w:r>
      <w:r w:rsidR="00DF15EF" w:rsidRPr="00641F87">
        <w:rPr>
          <w:lang w:val="be-BY"/>
        </w:rPr>
        <w:t>. Всего работает 14 библиотекарей в учреждениях общего среднего образования, 3 из них имеют сертификаты пользователя информационных техно</w:t>
      </w:r>
      <w:r w:rsidRPr="00641F87">
        <w:rPr>
          <w:lang w:val="be-BY"/>
        </w:rPr>
        <w:t>логий (Теглевичский д/с</w:t>
      </w:r>
      <w:r w:rsidR="00DF15EF" w:rsidRPr="00641F87">
        <w:rPr>
          <w:lang w:val="be-BY"/>
        </w:rPr>
        <w:t>– СШ, СШ № 3 г.п.Зельва, Елковская СШ).</w:t>
      </w:r>
      <w:r w:rsidR="000857E4" w:rsidRPr="00641F87">
        <w:rPr>
          <w:lang w:val="be-BY"/>
        </w:rPr>
        <w:t xml:space="preserve"> Заслуживает внимания положительный опыт работы библиотекарей СШ № 3 г.п.Зельва (Левицкая Анна Владимировна), Елковской СШ (Шкуда Жанна Анатольевна). </w:t>
      </w:r>
      <w:r w:rsidR="00DF15EF" w:rsidRPr="00641F87">
        <w:rPr>
          <w:lang w:val="be-BY"/>
        </w:rPr>
        <w:t>В рамках Года культуры оформлены выставки и проходят открытые просмотры литературы “</w:t>
      </w:r>
      <w:r w:rsidR="00DF15EF" w:rsidRPr="00641F87">
        <w:t xml:space="preserve">Культурное наследие Беларуси», «Золотой фонд белорусской классики», «Культурное наследие </w:t>
      </w:r>
      <w:proofErr w:type="spellStart"/>
      <w:r w:rsidR="00DF15EF" w:rsidRPr="00641F87">
        <w:t>Зельвенского</w:t>
      </w:r>
      <w:proofErr w:type="spellEnd"/>
      <w:r w:rsidR="00DF15EF" w:rsidRPr="00641F87">
        <w:t xml:space="preserve"> края», «К культурным ценност</w:t>
      </w:r>
      <w:r w:rsidRPr="00641F87">
        <w:t>ям через знаковые события 2016».</w:t>
      </w:r>
    </w:p>
    <w:p w:rsidR="00B733C0" w:rsidRPr="00641F87" w:rsidRDefault="00BB1686" w:rsidP="00B733C0">
      <w:pPr>
        <w:ind w:firstLine="709"/>
        <w:jc w:val="both"/>
        <w:rPr>
          <w:lang w:val="be-BY"/>
        </w:rPr>
      </w:pPr>
      <w:r w:rsidRPr="00641F87">
        <w:rPr>
          <w:lang w:val="be-BY"/>
        </w:rPr>
        <w:t>Вместе с тем, в</w:t>
      </w:r>
      <w:r w:rsidR="00DF15EF" w:rsidRPr="00641F87">
        <w:rPr>
          <w:lang w:val="be-BY"/>
        </w:rPr>
        <w:t xml:space="preserve"> Деречинском д/с-СШ не ведется “Библиограф”, производится  списание учебного фонда </w:t>
      </w:r>
      <w:r w:rsidRPr="00641F87">
        <w:rPr>
          <w:lang w:val="be-BY"/>
        </w:rPr>
        <w:t>с нарушениями.</w:t>
      </w:r>
      <w:r w:rsidR="00520F62" w:rsidRPr="00641F87">
        <w:rPr>
          <w:lang w:val="be-BY"/>
        </w:rPr>
        <w:t xml:space="preserve"> </w:t>
      </w:r>
      <w:r w:rsidR="00B733C0" w:rsidRPr="00641F87">
        <w:rPr>
          <w:lang w:val="be-BY"/>
        </w:rPr>
        <w:t>С целью улучшения качества библиотечного обслуживания в 2016/2017 учебном году учреждениям образования необходимо  проводить ежегодный мониторинг качества и количества фондов библиотек, с результатами мониторинга знакомить педагогический коллектив.</w:t>
      </w:r>
    </w:p>
    <w:p w:rsidR="001669A7" w:rsidRPr="00641F87" w:rsidRDefault="00D958E0" w:rsidP="00D958E0">
      <w:pPr>
        <w:ind w:firstLine="708"/>
        <w:jc w:val="both"/>
      </w:pPr>
      <w:r w:rsidRPr="00641F87">
        <w:t xml:space="preserve">В учреждениях общего среднего образования района работает 343 педагога </w:t>
      </w:r>
      <w:r w:rsidR="00520F62" w:rsidRPr="00641F87">
        <w:t>(2015</w:t>
      </w:r>
      <w:r w:rsidRPr="00641F87">
        <w:t xml:space="preserve"> – 374 педагога). Повысился образовательный уровень педагогов школ на 4,2 % (2015 – 85,8 %), увеличилось число педагогов с первой и высшей категорией на 2,9 % и составляет 77,5 % (2015 – 74,6 %). </w:t>
      </w:r>
      <w:r w:rsidR="001669A7" w:rsidRPr="00641F87">
        <w:lastRenderedPageBreak/>
        <w:t>Из 47 педагогов, которым необходимо на 01.09.2017 пройти аттестацию</w:t>
      </w:r>
      <w:r w:rsidRPr="00641F87">
        <w:t xml:space="preserve"> на подтверждение высшей квалификационной</w:t>
      </w:r>
      <w:r w:rsidR="001669A7" w:rsidRPr="00641F87">
        <w:t xml:space="preserve"> категории, подтвердили 24 педагога или 51 %, что составляет 100 % от запланированного на 01.09.2016. </w:t>
      </w:r>
    </w:p>
    <w:p w:rsidR="00520F62" w:rsidRPr="00641F87" w:rsidRDefault="00520F62" w:rsidP="00D958E0">
      <w:pPr>
        <w:ind w:firstLine="708"/>
        <w:jc w:val="both"/>
      </w:pPr>
      <w:r w:rsidRPr="00641F87">
        <w:t xml:space="preserve">В 2016 году 3 выпускника учреждений образования района заключили договор на целевую подготовку на педагогические специальности в высшие учебные заведения по специальностям: начальное образование, физическая культура (лечебная). Договор на целевую подготовку по специальности математика (научно-педагогическая деятельность) заключила выпускница одной из школ г. Гродно  (2015 – 4). </w:t>
      </w:r>
      <w:proofErr w:type="gramStart"/>
      <w:r w:rsidRPr="00641F87">
        <w:t xml:space="preserve">Наиболее успешно проводится работа по поступлению на педагогические специальности с заключением договоров на целевую подготовку в ВУЗы, </w:t>
      </w:r>
      <w:proofErr w:type="spellStart"/>
      <w:r w:rsidRPr="00641F87">
        <w:t>ССУЗы</w:t>
      </w:r>
      <w:proofErr w:type="spellEnd"/>
      <w:r w:rsidRPr="00641F87">
        <w:t xml:space="preserve"> в средней школе № 3 г.п. Зельва,  </w:t>
      </w:r>
      <w:proofErr w:type="spellStart"/>
      <w:r w:rsidRPr="00641F87">
        <w:t>Елковской</w:t>
      </w:r>
      <w:proofErr w:type="spellEnd"/>
      <w:r w:rsidRPr="00641F87">
        <w:t xml:space="preserve"> СШ, Каролинской СШ  (</w:t>
      </w:r>
      <w:proofErr w:type="spellStart"/>
      <w:r w:rsidRPr="00641F87">
        <w:t>дир</w:t>
      </w:r>
      <w:proofErr w:type="spellEnd"/>
      <w:r w:rsidRPr="00641F87">
        <w:t>.</w:t>
      </w:r>
      <w:proofErr w:type="gramEnd"/>
      <w:r w:rsidRPr="00641F87">
        <w:t xml:space="preserve"> </w:t>
      </w:r>
      <w:proofErr w:type="spellStart"/>
      <w:r w:rsidRPr="00641F87">
        <w:t>Комякевич</w:t>
      </w:r>
      <w:proofErr w:type="spellEnd"/>
      <w:r w:rsidRPr="00641F87">
        <w:t xml:space="preserve"> Л.И., Лебедь А.В., </w:t>
      </w:r>
      <w:proofErr w:type="spellStart"/>
      <w:r w:rsidRPr="00641F87">
        <w:t>и.о</w:t>
      </w:r>
      <w:proofErr w:type="spellEnd"/>
      <w:r w:rsidRPr="00641F87">
        <w:t xml:space="preserve">. Шейко В.И.). </w:t>
      </w:r>
      <w:proofErr w:type="gramStart"/>
      <w:r w:rsidRPr="00641F87">
        <w:t xml:space="preserve">Не заключены целевые договора, согласно поданным заявкам в отдел образования, спорта и туризма, с выпускницей </w:t>
      </w:r>
      <w:proofErr w:type="spellStart"/>
      <w:r w:rsidRPr="00641F87">
        <w:t>Голынковской</w:t>
      </w:r>
      <w:proofErr w:type="spellEnd"/>
      <w:r w:rsidRPr="00641F87">
        <w:t xml:space="preserve"> СШ, т.к. учащаяся не прошла минимальный порог по результатам централизованного тестирования (</w:t>
      </w:r>
      <w:proofErr w:type="spellStart"/>
      <w:r w:rsidRPr="00641F87">
        <w:t>дир</w:t>
      </w:r>
      <w:proofErr w:type="spellEnd"/>
      <w:r w:rsidRPr="00641F87">
        <w:t>.</w:t>
      </w:r>
      <w:proofErr w:type="gramEnd"/>
      <w:r w:rsidRPr="00641F87">
        <w:t xml:space="preserve"> Литвак Л.И.)  За последние 3 года ни одного целевого направления на обучение на педагогические специальности не обеспечили </w:t>
      </w:r>
      <w:proofErr w:type="spellStart"/>
      <w:r w:rsidRPr="00641F87">
        <w:t>Ялуцевичский</w:t>
      </w:r>
      <w:proofErr w:type="spellEnd"/>
      <w:r w:rsidRPr="00641F87">
        <w:t xml:space="preserve"> д/с-БШ, </w:t>
      </w:r>
      <w:proofErr w:type="spellStart"/>
      <w:r w:rsidRPr="00641F87">
        <w:t>Деречинский</w:t>
      </w:r>
      <w:proofErr w:type="spellEnd"/>
      <w:r w:rsidRPr="00641F87">
        <w:t xml:space="preserve"> д/с-СШ (директора Свистун Е.З., Мулярчик Е.В.), хотя в данных учреждениях имеются вакансии. В связи с этим разработаны мероприятия по популяризации профессии педагога, которые будут реализованы на протяжении 2016/2017 учебного года. Руководителям учреждений образования необходимо взять под контроль выполнение мероприятий, администрации совместно с районным учебно-методическим кабинетом разработать план </w:t>
      </w:r>
      <w:proofErr w:type="spellStart"/>
      <w:r w:rsidRPr="00641F87">
        <w:t>взаимопосещений</w:t>
      </w:r>
      <w:proofErr w:type="spellEnd"/>
      <w:r w:rsidRPr="00641F87">
        <w:t xml:space="preserve"> учащимися выпускных классов педагогических учреждений образования, активизировать работу с родителями выпускников. </w:t>
      </w:r>
    </w:p>
    <w:p w:rsidR="00D958E0" w:rsidRPr="00641F87" w:rsidRDefault="00D958E0" w:rsidP="00D958E0">
      <w:pPr>
        <w:ind w:firstLine="708"/>
        <w:jc w:val="both"/>
      </w:pPr>
      <w:r w:rsidRPr="00641F87">
        <w:t xml:space="preserve">В 2015/2016 учебном году на работу в район прибыли и приступили 18 молодых специалистов, из них 10 имеют педагогическое образование (5 – высшее образование, 4 – среднее специальное), 8 – непедагогическое образование (5 – высшее образование, 1 – среднее специальное, 2 – профессионально- техническое). </w:t>
      </w:r>
    </w:p>
    <w:p w:rsidR="00D958E0" w:rsidRPr="00641F87" w:rsidRDefault="00D958E0" w:rsidP="00D958E0">
      <w:pPr>
        <w:ind w:firstLine="708"/>
        <w:jc w:val="both"/>
      </w:pPr>
      <w:r w:rsidRPr="00641F87">
        <w:t xml:space="preserve">Для совершенствования работы по закреплению молодых специалистов в районе, создания условия для их профессионального роста, закреплению на местах ежегодно выплачивается денежная помощь или подъёмные (сумма зависит от полученного образования). Уже с первого года работы за стаж работы начисляется доплата в размере 10% от оклада, повышающий коэффициент – 10% от оклада. Проводится стимулирование молодых специалистов в размере 15% от оклада из фонда </w:t>
      </w:r>
      <w:r w:rsidRPr="00641F87">
        <w:lastRenderedPageBreak/>
        <w:t>надбавок (с 1 сентября 2013 года). Для всех молодых специалистов установлена учебная нагрузка не менее 20 часов, решаются вопросы с предоставлением жилья. Согласно ст.216 Трудового Кодекса РБ им предоставляются оплачиваемые социальные отпуска для сдачи экзаменационных сессий.</w:t>
      </w:r>
    </w:p>
    <w:p w:rsidR="00D958E0" w:rsidRPr="00641F87" w:rsidRDefault="00D958E0" w:rsidP="00D958E0">
      <w:pPr>
        <w:ind w:firstLine="708"/>
        <w:jc w:val="both"/>
      </w:pPr>
      <w:r w:rsidRPr="00641F87">
        <w:t>Один раз в год молодым специалистам оказывается материальная помощь на частичную оплату жилья по найму (12 чел</w:t>
      </w:r>
      <w:r w:rsidR="009E3587" w:rsidRPr="00641F87">
        <w:t>овек или 66,7 %).</w:t>
      </w:r>
    </w:p>
    <w:p w:rsidR="00D958E0" w:rsidRPr="00641F87" w:rsidRDefault="00D958E0" w:rsidP="00D958E0">
      <w:pPr>
        <w:ind w:firstLine="708"/>
        <w:jc w:val="both"/>
      </w:pPr>
      <w:r w:rsidRPr="00641F87">
        <w:t>На протяжении 2015/2016 учебного года молодые специалисты были активными участник</w:t>
      </w:r>
      <w:r w:rsidR="001467D7" w:rsidRPr="00641F87">
        <w:t xml:space="preserve">ами жизни района. Сергиенко Анна Григорьевна, </w:t>
      </w:r>
      <w:proofErr w:type="spellStart"/>
      <w:r w:rsidR="001467D7" w:rsidRPr="00641F87">
        <w:t>Сегень</w:t>
      </w:r>
      <w:proofErr w:type="spellEnd"/>
      <w:r w:rsidR="001467D7" w:rsidRPr="00641F87">
        <w:t xml:space="preserve"> Валентина Александровна</w:t>
      </w:r>
      <w:r w:rsidRPr="00641F87">
        <w:t xml:space="preserve"> являлись наблюдателями на избирательных участках </w:t>
      </w:r>
      <w:proofErr w:type="gramStart"/>
      <w:r w:rsidRPr="00641F87">
        <w:t>по</w:t>
      </w:r>
      <w:proofErr w:type="gramEnd"/>
      <w:r w:rsidRPr="00641F87">
        <w:t xml:space="preserve"> </w:t>
      </w:r>
      <w:proofErr w:type="gramStart"/>
      <w:r w:rsidRPr="00641F87">
        <w:t>выборах</w:t>
      </w:r>
      <w:proofErr w:type="gramEnd"/>
      <w:r w:rsidRPr="00641F87">
        <w:t xml:space="preserve"> Президента Республики Беларусь, </w:t>
      </w:r>
      <w:proofErr w:type="spellStart"/>
      <w:r w:rsidRPr="00641F87">
        <w:t>Астап</w:t>
      </w:r>
      <w:proofErr w:type="spellEnd"/>
      <w:r w:rsidRPr="00641F87">
        <w:t xml:space="preserve"> Вероника – призер районного конкурса «Мисс Зельва», 5 молодых специалистов - участники республиканского фестиваля педагогических идей "Призвание - педагог", по результатам которого получили высокую оценку коллег из России.</w:t>
      </w:r>
    </w:p>
    <w:p w:rsidR="00D958E0" w:rsidRPr="00641F87" w:rsidRDefault="00D958E0" w:rsidP="00D958E0">
      <w:pPr>
        <w:ind w:firstLine="708"/>
        <w:jc w:val="both"/>
      </w:pPr>
      <w:r w:rsidRPr="00641F87">
        <w:t xml:space="preserve">Молодые специалисты под руководством наставников принимают активное участие в конкурсах педагогического мастерства, печатаются в средствах </w:t>
      </w:r>
      <w:r w:rsidR="001467D7" w:rsidRPr="00641F87">
        <w:t xml:space="preserve">массовой информации: </w:t>
      </w:r>
      <w:proofErr w:type="gramStart"/>
      <w:r w:rsidR="001467D7" w:rsidRPr="00641F87">
        <w:t xml:space="preserve">Русак Екатерина Сергеевна </w:t>
      </w:r>
      <w:r w:rsidRPr="00641F87">
        <w:t>(учитель физической культуры и здоровья санаторной школы-интерната) представила впечатления о первых шагах трудовой деятельности на страницах «</w:t>
      </w:r>
      <w:proofErr w:type="spellStart"/>
      <w:r w:rsidRPr="00641F87">
        <w:t>Настаўніцкай</w:t>
      </w:r>
      <w:proofErr w:type="spellEnd"/>
      <w:r w:rsidRPr="00641F87">
        <w:t xml:space="preserve"> газеты»,  педагог-психолог СШ</w:t>
      </w:r>
      <w:r w:rsidR="001467D7" w:rsidRPr="00641F87">
        <w:t xml:space="preserve"> № 2 г.п. Зельва Богданович Каролина Александровна</w:t>
      </w:r>
      <w:r w:rsidRPr="00641F87">
        <w:t xml:space="preserve"> уже в первый год своей психолого-педагогической деятельности подготовила призёра районной научно-практической конференции с работой по теме «Взаимосвязь уровня развития  интеллектуальных, творческих способностей и асимметрии рук».</w:t>
      </w:r>
      <w:proofErr w:type="gramEnd"/>
      <w:r w:rsidRPr="00641F87">
        <w:t xml:space="preserve"> Проведенная работа имеет результат. Увеличился процент закрепления молодых специа</w:t>
      </w:r>
      <w:r w:rsidR="001467D7" w:rsidRPr="00641F87">
        <w:t>листов в районе с 66,7 % до 88,9</w:t>
      </w:r>
      <w:r w:rsidRPr="00641F87">
        <w:t xml:space="preserve"> % (областной – 70,6 %). </w:t>
      </w:r>
    </w:p>
    <w:p w:rsidR="00D958E0" w:rsidRPr="00641F87" w:rsidRDefault="00D958E0" w:rsidP="00D958E0">
      <w:pPr>
        <w:ind w:firstLine="708"/>
        <w:jc w:val="both"/>
      </w:pPr>
      <w:r w:rsidRPr="00641F87">
        <w:t xml:space="preserve">С целью повышения методического роста молодых специалистов, оптимизации процесса их адаптации уже не первый год функционирует «Школа молодого педагога 1-го года обучения» и «Школа молодого педагога 2-го года обучения». В ходе «наставничества» организовано посещение уроков, методическое консультирование. На протяжении последних лет наиболее успешно проводится работа с молодыми педагогами в гимназии № 1 г.п. Зельва, СШ № 2 г.п. Зельва, санаторной школе-интернате (руководители </w:t>
      </w:r>
      <w:proofErr w:type="spellStart"/>
      <w:r w:rsidRPr="00641F87">
        <w:t>Булак</w:t>
      </w:r>
      <w:proofErr w:type="spellEnd"/>
      <w:r w:rsidRPr="00641F87">
        <w:t xml:space="preserve"> Н.В., Данилюк В.В., Слиж Ж.А.). Повышая престиж учителя, при проведении заседаний Школы молодого педагога, молодым специалистам ставятся в пример педагогические династии </w:t>
      </w:r>
      <w:proofErr w:type="spellStart"/>
      <w:r w:rsidRPr="00641F87">
        <w:t>Зельвенского</w:t>
      </w:r>
      <w:proofErr w:type="spellEnd"/>
      <w:r w:rsidRPr="00641F87">
        <w:t xml:space="preserve"> района. Наиболее известные пе</w:t>
      </w:r>
      <w:r w:rsidR="00520F62" w:rsidRPr="00641F87">
        <w:t xml:space="preserve">дагогические династии </w:t>
      </w:r>
      <w:proofErr w:type="spellStart"/>
      <w:r w:rsidRPr="00641F87">
        <w:t>Малахвей</w:t>
      </w:r>
      <w:proofErr w:type="spellEnd"/>
      <w:r w:rsidRPr="00641F87">
        <w:t xml:space="preserve">,  Лизуновы, Нагула,  </w:t>
      </w:r>
      <w:proofErr w:type="spellStart"/>
      <w:r w:rsidRPr="00641F87">
        <w:t>Жамойдик</w:t>
      </w:r>
      <w:proofErr w:type="spellEnd"/>
      <w:r w:rsidRPr="00641F87">
        <w:t xml:space="preserve"> и другие. </w:t>
      </w:r>
    </w:p>
    <w:p w:rsidR="00D958E0" w:rsidRPr="00641F87" w:rsidRDefault="00D958E0" w:rsidP="00D958E0">
      <w:pPr>
        <w:ind w:firstLine="708"/>
        <w:jc w:val="both"/>
      </w:pPr>
      <w:r w:rsidRPr="00641F87">
        <w:lastRenderedPageBreak/>
        <w:t xml:space="preserve">Работа с резервом кадров в отделе образования, спорта и туризма </w:t>
      </w:r>
      <w:proofErr w:type="spellStart"/>
      <w:r w:rsidRPr="00641F87">
        <w:t>Зельвенского</w:t>
      </w:r>
      <w:proofErr w:type="spellEnd"/>
      <w:r w:rsidRPr="00641F87">
        <w:t xml:space="preserve"> райисполкома ведется в соответствии с Указом Президента Республики Беларусь от 26 июля 2004 г. № 354 «О работе с руководящими кадрами в системе государственных органов и иных государственных организаций», планом работы отдела. </w:t>
      </w:r>
    </w:p>
    <w:p w:rsidR="00D958E0" w:rsidRPr="00641F87" w:rsidRDefault="00D958E0" w:rsidP="00D958E0">
      <w:pPr>
        <w:ind w:firstLine="708"/>
        <w:jc w:val="both"/>
      </w:pPr>
      <w:r w:rsidRPr="00641F87">
        <w:t xml:space="preserve">57 (98,3%) лиц имеют высшее образование, 1 человек (1,7%) обучается на последнем курсе высшего учебного заведения.  </w:t>
      </w:r>
    </w:p>
    <w:p w:rsidR="00D958E0" w:rsidRPr="00641F87" w:rsidRDefault="00D958E0" w:rsidP="00D958E0">
      <w:pPr>
        <w:ind w:firstLine="708"/>
        <w:jc w:val="both"/>
      </w:pPr>
      <w:r w:rsidRPr="00641F87">
        <w:t xml:space="preserve">По итогам 2015 года назначены на руководящие должности  в сфере образования 9 работников. Из числа утверждённых резервистов на руководящую должность прошли процедуру согласования 6 педагогических работников - Данилюк В.В., </w:t>
      </w:r>
      <w:proofErr w:type="spellStart"/>
      <w:r w:rsidRPr="00641F87">
        <w:t>Жамойтина</w:t>
      </w:r>
      <w:proofErr w:type="spellEnd"/>
      <w:r w:rsidRPr="00641F87">
        <w:t xml:space="preserve"> М.Б., Литвак Л.И., </w:t>
      </w:r>
      <w:proofErr w:type="spellStart"/>
      <w:r w:rsidRPr="00641F87">
        <w:t>Дубанос</w:t>
      </w:r>
      <w:proofErr w:type="spellEnd"/>
      <w:r w:rsidRPr="00641F87">
        <w:t xml:space="preserve"> С.И., </w:t>
      </w:r>
      <w:proofErr w:type="spellStart"/>
      <w:r w:rsidRPr="00641F87">
        <w:t>Кедало</w:t>
      </w:r>
      <w:proofErr w:type="spellEnd"/>
      <w:r w:rsidRPr="00641F87">
        <w:t xml:space="preserve"> Ж.А., </w:t>
      </w:r>
      <w:proofErr w:type="spellStart"/>
      <w:r w:rsidRPr="00641F87">
        <w:t>Ракевич</w:t>
      </w:r>
      <w:proofErr w:type="spellEnd"/>
      <w:r w:rsidRPr="00641F87">
        <w:t xml:space="preserve"> Н.А., 3 педагогических работника не состояли в резерве кадров на руководящие должности. В связи с чем, </w:t>
      </w:r>
      <w:r w:rsidR="001467D7" w:rsidRPr="00641F87">
        <w:t xml:space="preserve">кадровой службе отдела, руководителям учреждений </w:t>
      </w:r>
      <w:r w:rsidRPr="00641F87">
        <w:t xml:space="preserve">необходимо исключить формализм при подборе кандидатов для включения в списки резерва на руководящие должности. </w:t>
      </w:r>
    </w:p>
    <w:p w:rsidR="00D958E0" w:rsidRPr="00641F87" w:rsidRDefault="00D958E0" w:rsidP="00D958E0">
      <w:pPr>
        <w:ind w:firstLine="708"/>
        <w:jc w:val="both"/>
      </w:pPr>
      <w:r w:rsidRPr="00641F87">
        <w:t xml:space="preserve"> Для работников, зачисленных в резерв, организуется повышение квалификации в </w:t>
      </w:r>
      <w:proofErr w:type="spellStart"/>
      <w:r w:rsidRPr="00641F87">
        <w:t>ГрОИРО</w:t>
      </w:r>
      <w:proofErr w:type="spellEnd"/>
      <w:r w:rsidRPr="00641F87">
        <w:t xml:space="preserve">, семинары, консультации. Так в 2015 году 3 (2,7 %) педагога повысили квалификацию. </w:t>
      </w:r>
      <w:proofErr w:type="gramStart"/>
      <w:r w:rsidRPr="00641F87">
        <w:t>Согласно</w:t>
      </w:r>
      <w:proofErr w:type="gramEnd"/>
      <w:r w:rsidRPr="00641F87">
        <w:t xml:space="preserve"> годового плана на 2016 год повышение квалификации пройдут 5 педагогов, состоящие в резерве кадров (8,6 %). </w:t>
      </w:r>
    </w:p>
    <w:p w:rsidR="00D958E0" w:rsidRPr="00641F87" w:rsidRDefault="006F04EE" w:rsidP="00D958E0">
      <w:pPr>
        <w:ind w:firstLine="708"/>
        <w:jc w:val="both"/>
      </w:pPr>
      <w:r w:rsidRPr="00641F87">
        <w:t xml:space="preserve">Вместе с тем, в резерве кадров на руководящую должность состоит 58 человек. Из их числа в возрасте 40 лет и более – 20 человек (34,5 %). </w:t>
      </w:r>
      <w:r w:rsidR="00D958E0" w:rsidRPr="00641F87">
        <w:t xml:space="preserve">В 2016 году работа с резервом кадров будет направлена на выполнение индивидуальных планов резервистов, участие их в постоянно действующих семинарах, методических объединениях, групповых консультациях, дистанционно в "облачных технологиях". </w:t>
      </w:r>
      <w:r w:rsidRPr="00641F87">
        <w:t>Учреждениям образования н</w:t>
      </w:r>
      <w:r w:rsidR="00D958E0" w:rsidRPr="00641F87">
        <w:t>еобходимо обеспечить качественное методическое, психологическое сопровождение работы с резервом кадров.</w:t>
      </w:r>
    </w:p>
    <w:p w:rsidR="00D958E0" w:rsidRPr="00641F87" w:rsidRDefault="001467D7" w:rsidP="00D958E0">
      <w:pPr>
        <w:ind w:firstLine="708"/>
        <w:jc w:val="both"/>
      </w:pPr>
      <w:r w:rsidRPr="00641F87">
        <w:t xml:space="preserve">Принимались меры по поощрению качественно работающих педагогов. </w:t>
      </w:r>
      <w:r w:rsidR="00D958E0" w:rsidRPr="00641F87">
        <w:t xml:space="preserve">В 2015 году </w:t>
      </w:r>
      <w:proofErr w:type="gramStart"/>
      <w:r w:rsidR="00D958E0" w:rsidRPr="00641F87">
        <w:t>награждены</w:t>
      </w:r>
      <w:proofErr w:type="gramEnd"/>
      <w:r w:rsidR="00D958E0" w:rsidRPr="00641F87">
        <w:t xml:space="preserve">: </w:t>
      </w:r>
      <w:proofErr w:type="gramStart"/>
      <w:r w:rsidR="00D958E0" w:rsidRPr="00641F87">
        <w:t xml:space="preserve">Грамотой Министерства образования </w:t>
      </w:r>
      <w:r w:rsidR="00520F62" w:rsidRPr="00641F87">
        <w:t>РБ</w:t>
      </w:r>
      <w:r w:rsidR="00D958E0" w:rsidRPr="00641F87">
        <w:t xml:space="preserve"> Сидорко Л.Б., Почётной грамотой Гродненского областного ис</w:t>
      </w:r>
      <w:r w:rsidR="00520F62" w:rsidRPr="00641F87">
        <w:t xml:space="preserve">полнительного комитета </w:t>
      </w:r>
      <w:r w:rsidR="00D958E0" w:rsidRPr="00641F87">
        <w:t xml:space="preserve"> </w:t>
      </w:r>
      <w:proofErr w:type="spellStart"/>
      <w:r w:rsidR="00D958E0" w:rsidRPr="00641F87">
        <w:t>Дычко</w:t>
      </w:r>
      <w:proofErr w:type="spellEnd"/>
      <w:r w:rsidR="00D958E0" w:rsidRPr="00641F87">
        <w:t xml:space="preserve"> Л.Ф., Почётной грамотой управления об</w:t>
      </w:r>
      <w:r w:rsidR="00520F62" w:rsidRPr="00641F87">
        <w:t xml:space="preserve">разования награждены </w:t>
      </w:r>
      <w:proofErr w:type="spellStart"/>
      <w:r w:rsidR="00D958E0" w:rsidRPr="00641F87">
        <w:t>Буткевич</w:t>
      </w:r>
      <w:proofErr w:type="spellEnd"/>
      <w:r w:rsidR="00D958E0" w:rsidRPr="00641F87">
        <w:t xml:space="preserve"> С.Н., </w:t>
      </w:r>
      <w:proofErr w:type="spellStart"/>
      <w:r w:rsidR="00D958E0" w:rsidRPr="00641F87">
        <w:t>Лабович</w:t>
      </w:r>
      <w:proofErr w:type="spellEnd"/>
      <w:r w:rsidR="00D958E0" w:rsidRPr="00641F87">
        <w:t xml:space="preserve"> Л.В., </w:t>
      </w:r>
      <w:proofErr w:type="spellStart"/>
      <w:r w:rsidR="00D958E0" w:rsidRPr="00641F87">
        <w:t>Бровинова</w:t>
      </w:r>
      <w:proofErr w:type="spellEnd"/>
      <w:r w:rsidR="00D958E0" w:rsidRPr="00641F87">
        <w:t xml:space="preserve"> Л.Н., Благодарственным письмом председ</w:t>
      </w:r>
      <w:r w:rsidR="00520F62" w:rsidRPr="00641F87">
        <w:t xml:space="preserve">ателя райисполкома </w:t>
      </w:r>
      <w:r w:rsidR="00D958E0" w:rsidRPr="00641F87">
        <w:t xml:space="preserve"> </w:t>
      </w:r>
      <w:proofErr w:type="spellStart"/>
      <w:r w:rsidR="00D958E0" w:rsidRPr="00641F87">
        <w:t>Полхович</w:t>
      </w:r>
      <w:proofErr w:type="spellEnd"/>
      <w:r w:rsidR="00D958E0" w:rsidRPr="00641F87">
        <w:t xml:space="preserve"> Ю.Г., Почётной грамотой </w:t>
      </w:r>
      <w:proofErr w:type="spellStart"/>
      <w:r w:rsidR="00D958E0" w:rsidRPr="00641F87">
        <w:t>Зель</w:t>
      </w:r>
      <w:r w:rsidR="00520F62" w:rsidRPr="00641F87">
        <w:t>венского</w:t>
      </w:r>
      <w:proofErr w:type="spellEnd"/>
      <w:r w:rsidR="00520F62" w:rsidRPr="00641F87">
        <w:t xml:space="preserve"> райисполкома </w:t>
      </w:r>
      <w:proofErr w:type="spellStart"/>
      <w:r w:rsidR="00D958E0" w:rsidRPr="00641F87">
        <w:t>Каравайчик</w:t>
      </w:r>
      <w:proofErr w:type="spellEnd"/>
      <w:r w:rsidR="00D958E0" w:rsidRPr="00641F87">
        <w:t xml:space="preserve"> Т.И., Почётными грамотами отдела образования, спорта и туризма </w:t>
      </w:r>
      <w:proofErr w:type="spellStart"/>
      <w:r w:rsidR="00D958E0" w:rsidRPr="00641F87">
        <w:t>Зельвенского</w:t>
      </w:r>
      <w:proofErr w:type="spellEnd"/>
      <w:r w:rsidR="00D958E0" w:rsidRPr="00641F87">
        <w:t xml:space="preserve"> райисполкома награждены 22 педагога.</w:t>
      </w:r>
      <w:proofErr w:type="gramEnd"/>
      <w:r w:rsidR="00D958E0" w:rsidRPr="00641F87">
        <w:t xml:space="preserve"> Отделу образования, спорта и туризма необходимо  проработать вопрос об установлении премий результативно работающим педагогам района </w:t>
      </w:r>
      <w:proofErr w:type="gramStart"/>
      <w:r w:rsidR="00D958E0" w:rsidRPr="00641F87">
        <w:t>согласно решения</w:t>
      </w:r>
      <w:proofErr w:type="gramEnd"/>
      <w:r w:rsidR="00D958E0" w:rsidRPr="00641F87">
        <w:t xml:space="preserve"> Гродненского областного Совета депутатов от 19 апреля 2016 г. № 132 «О </w:t>
      </w:r>
      <w:r w:rsidR="00D958E0" w:rsidRPr="00641F87">
        <w:lastRenderedPageBreak/>
        <w:t>реализации государственных</w:t>
      </w:r>
      <w:r w:rsidR="0018101C" w:rsidRPr="00641F87">
        <w:t xml:space="preserve"> программ в сфере образования». Об</w:t>
      </w:r>
      <w:r w:rsidRPr="00641F87">
        <w:t>ращаю внимание, что награды должны получить педагоги</w:t>
      </w:r>
      <w:r w:rsidR="0018101C" w:rsidRPr="00641F87">
        <w:t>, в</w:t>
      </w:r>
      <w:r w:rsidRPr="00641F87">
        <w:t>несшие свой вклад</w:t>
      </w:r>
      <w:r w:rsidR="0018101C" w:rsidRPr="00641F87">
        <w:t xml:space="preserve"> в результаты учреждени</w:t>
      </w:r>
      <w:r w:rsidRPr="00641F87">
        <w:t>я</w:t>
      </w:r>
      <w:r w:rsidR="0018101C" w:rsidRPr="00641F87">
        <w:t>, необходимо отходить от практики награждений с формулировкой «за многолетний труд».</w:t>
      </w:r>
    </w:p>
    <w:p w:rsidR="002A7036" w:rsidRPr="00641F87" w:rsidRDefault="00522EBC" w:rsidP="00D958E0">
      <w:pPr>
        <w:ind w:firstLine="708"/>
        <w:jc w:val="both"/>
      </w:pPr>
      <w:r w:rsidRPr="00641F87">
        <w:t>С целью качественного развития системы общего сред</w:t>
      </w:r>
      <w:r w:rsidR="002774FD" w:rsidRPr="00641F87">
        <w:t xml:space="preserve">него  образования </w:t>
      </w:r>
      <w:r w:rsidR="006C2613" w:rsidRPr="00641F87">
        <w:t>района</w:t>
      </w:r>
      <w:r w:rsidR="002774FD" w:rsidRPr="00641F87">
        <w:t xml:space="preserve"> в 2016/2017</w:t>
      </w:r>
      <w:r w:rsidR="00B51FDF" w:rsidRPr="00641F87">
        <w:t xml:space="preserve"> учебном году необходимо обеспечить:</w:t>
      </w:r>
    </w:p>
    <w:p w:rsidR="000355CB" w:rsidRPr="00641F87" w:rsidRDefault="000355CB" w:rsidP="00D958E0">
      <w:pPr>
        <w:ind w:firstLine="708"/>
        <w:jc w:val="both"/>
      </w:pPr>
      <w:r w:rsidRPr="00641F87">
        <w:t xml:space="preserve">- </w:t>
      </w:r>
      <w:r w:rsidR="0018101C" w:rsidRPr="00641F87">
        <w:t xml:space="preserve"> </w:t>
      </w:r>
      <w:r w:rsidRPr="00641F87">
        <w:t>повышение качества образования через</w:t>
      </w:r>
      <w:r w:rsidR="00083ABE" w:rsidRPr="00641F87">
        <w:t xml:space="preserve"> качественную реализацию функции урока как основной формы организации обучения;</w:t>
      </w:r>
    </w:p>
    <w:p w:rsidR="00102E1F" w:rsidRPr="00641F87" w:rsidRDefault="0018101C" w:rsidP="00102E1F">
      <w:pPr>
        <w:ind w:firstLine="708"/>
        <w:jc w:val="both"/>
      </w:pPr>
      <w:r w:rsidRPr="00641F87">
        <w:t>- продолжение</w:t>
      </w:r>
      <w:r w:rsidR="0098178D" w:rsidRPr="00641F87">
        <w:t xml:space="preserve"> </w:t>
      </w:r>
      <w:r w:rsidR="00FC3DC8" w:rsidRPr="00641F87">
        <w:t>круглогод</w:t>
      </w:r>
      <w:r w:rsidRPr="00641F87">
        <w:t>ичной подготовки</w:t>
      </w:r>
      <w:r w:rsidR="00FC3DC8" w:rsidRPr="00641F87">
        <w:t xml:space="preserve"> к республиканской олимпиаде по белорусскому и русскому языкам и литературе, организовать – по химии, обществоведению</w:t>
      </w:r>
      <w:r w:rsidR="00102E1F" w:rsidRPr="00641F87">
        <w:t>;</w:t>
      </w:r>
    </w:p>
    <w:p w:rsidR="00102E1F" w:rsidRPr="00641F87" w:rsidRDefault="0018101C" w:rsidP="00102E1F">
      <w:pPr>
        <w:ind w:firstLine="708"/>
        <w:jc w:val="both"/>
      </w:pPr>
      <w:r w:rsidRPr="00641F87">
        <w:t xml:space="preserve">- </w:t>
      </w:r>
      <w:r w:rsidR="00102E1F" w:rsidRPr="00641F87">
        <w:t>эффективную работу районных методических объединений  по работе с одаренными учащимися</w:t>
      </w:r>
      <w:r w:rsidR="00215EC9" w:rsidRPr="00641F87">
        <w:t xml:space="preserve"> по физике, математике, химии, биологии, истории, обществоведению</w:t>
      </w:r>
      <w:r w:rsidR="00102E1F" w:rsidRPr="00641F87">
        <w:t>;</w:t>
      </w:r>
    </w:p>
    <w:p w:rsidR="00963CCD" w:rsidRPr="00641F87" w:rsidRDefault="0018101C" w:rsidP="00963CCD">
      <w:pPr>
        <w:ind w:firstLine="708"/>
        <w:jc w:val="both"/>
      </w:pPr>
      <w:r w:rsidRPr="00641F87">
        <w:t xml:space="preserve">- </w:t>
      </w:r>
      <w:r w:rsidR="00963CCD" w:rsidRPr="00641F87">
        <w:t xml:space="preserve">системную </w:t>
      </w:r>
      <w:proofErr w:type="spellStart"/>
      <w:r w:rsidR="00963CCD" w:rsidRPr="00641F87">
        <w:t>допрофильную</w:t>
      </w:r>
      <w:proofErr w:type="spellEnd"/>
      <w:r w:rsidR="00963CCD" w:rsidRPr="00641F87">
        <w:t xml:space="preserve"> подготовку учащихся на II ступени общего среднего образования;</w:t>
      </w:r>
    </w:p>
    <w:p w:rsidR="00963CCD" w:rsidRPr="00641F87" w:rsidRDefault="00963CCD" w:rsidP="00963CCD">
      <w:pPr>
        <w:ind w:firstLine="708"/>
        <w:jc w:val="both"/>
      </w:pPr>
      <w:r w:rsidRPr="00641F87">
        <w:t xml:space="preserve">- </w:t>
      </w:r>
      <w:r w:rsidR="0018101C" w:rsidRPr="00641F87">
        <w:t>разработку</w:t>
      </w:r>
      <w:r w:rsidR="0098178D" w:rsidRPr="00641F87">
        <w:t xml:space="preserve"> творческим</w:t>
      </w:r>
      <w:r w:rsidR="00520F62" w:rsidRPr="00641F87">
        <w:t>и</w:t>
      </w:r>
      <w:r w:rsidR="0018101C" w:rsidRPr="00641F87">
        <w:t xml:space="preserve"> группам</w:t>
      </w:r>
      <w:r w:rsidR="00520F62" w:rsidRPr="00641F87">
        <w:t>и</w:t>
      </w:r>
      <w:r w:rsidR="0018101C" w:rsidRPr="00641F87">
        <w:t xml:space="preserve"> педагогов дидактического обеспечения</w:t>
      </w:r>
      <w:r w:rsidR="0098178D" w:rsidRPr="00641F87">
        <w:t xml:space="preserve"> по </w:t>
      </w:r>
      <w:r w:rsidRPr="00641F87">
        <w:t xml:space="preserve"> реализаци</w:t>
      </w:r>
      <w:r w:rsidR="0098178D" w:rsidRPr="00641F87">
        <w:t>и</w:t>
      </w:r>
      <w:r w:rsidRPr="00641F87">
        <w:t xml:space="preserve"> </w:t>
      </w:r>
      <w:proofErr w:type="spellStart"/>
      <w:r w:rsidRPr="00641F87">
        <w:t>компетентностного</w:t>
      </w:r>
      <w:proofErr w:type="spellEnd"/>
      <w:r w:rsidRPr="00641F87">
        <w:t xml:space="preserve"> подхода в преподавании учебных предметов;</w:t>
      </w:r>
    </w:p>
    <w:p w:rsidR="00083ABE" w:rsidRPr="00641F87" w:rsidRDefault="00083ABE" w:rsidP="00963CCD">
      <w:pPr>
        <w:ind w:firstLine="708"/>
        <w:jc w:val="both"/>
      </w:pPr>
      <w:r w:rsidRPr="00641F87">
        <w:t xml:space="preserve">- системное использование информационных технологий в </w:t>
      </w:r>
      <w:proofErr w:type="spellStart"/>
      <w:r w:rsidRPr="00641F87">
        <w:t>Голынковской</w:t>
      </w:r>
      <w:proofErr w:type="spellEnd"/>
      <w:r w:rsidRPr="00641F87">
        <w:t xml:space="preserve"> СШ, </w:t>
      </w:r>
      <w:proofErr w:type="spellStart"/>
      <w:r w:rsidRPr="00641F87">
        <w:t>Мижеричском</w:t>
      </w:r>
      <w:proofErr w:type="spellEnd"/>
      <w:r w:rsidRPr="00641F87">
        <w:t xml:space="preserve"> д/с-БШ, </w:t>
      </w:r>
      <w:proofErr w:type="spellStart"/>
      <w:r w:rsidRPr="00641F87">
        <w:t>Ялуцевичском</w:t>
      </w:r>
      <w:proofErr w:type="spellEnd"/>
      <w:r w:rsidRPr="00641F87">
        <w:t xml:space="preserve"> д/с-БШ, Каролинской СШ;</w:t>
      </w:r>
    </w:p>
    <w:p w:rsidR="002774FD" w:rsidRPr="00641F87" w:rsidRDefault="0018101C" w:rsidP="00B51FDF">
      <w:pPr>
        <w:ind w:firstLine="708"/>
        <w:jc w:val="both"/>
      </w:pPr>
      <w:r w:rsidRPr="00641F87">
        <w:t xml:space="preserve">-   </w:t>
      </w:r>
      <w:r w:rsidR="00FC3DC8" w:rsidRPr="00641F87">
        <w:t xml:space="preserve">наставничество молодых специалистов, </w:t>
      </w:r>
      <w:r w:rsidR="00D958E0" w:rsidRPr="00641F87">
        <w:t xml:space="preserve">качественную </w:t>
      </w:r>
      <w:r w:rsidR="00FC3DC8" w:rsidRPr="00641F87">
        <w:t>работу школ</w:t>
      </w:r>
      <w:r w:rsidR="00F3149E">
        <w:t>ы</w:t>
      </w:r>
      <w:r w:rsidR="00FC3DC8" w:rsidRPr="00641F87">
        <w:t xml:space="preserve"> молодых учителей.</w:t>
      </w:r>
    </w:p>
    <w:p w:rsidR="004835CA" w:rsidRPr="00641F87" w:rsidRDefault="004835CA" w:rsidP="004835CA">
      <w:pPr>
        <w:tabs>
          <w:tab w:val="left" w:pos="1685"/>
        </w:tabs>
        <w:ind w:firstLine="708"/>
        <w:jc w:val="both"/>
        <w:rPr>
          <w:lang w:val="be-BY"/>
        </w:rPr>
      </w:pPr>
      <w:r w:rsidRPr="00641F87">
        <w:rPr>
          <w:lang w:val="be-BY"/>
        </w:rPr>
        <w:t>Подведены итоги выполнения Комплексной программы воспитания детей и учащейся молодежи в Зельвенском районе на 2012-2015 годы. Реализация программы позволила обеспечить преемственность  в воспитательной работе на всех уровнях, способствовала  формированию воспитательных систем учреждений образования, основанных на  местных культурных традициях. Разработана Комплексная программа воспитания детей и учащейся молодежи в Зельвенском районе на 2016-2020 годы.</w:t>
      </w:r>
    </w:p>
    <w:p w:rsidR="004835CA" w:rsidRPr="00641F87" w:rsidRDefault="004835CA" w:rsidP="004835CA">
      <w:pPr>
        <w:tabs>
          <w:tab w:val="left" w:pos="1685"/>
        </w:tabs>
        <w:ind w:firstLine="708"/>
        <w:jc w:val="both"/>
        <w:rPr>
          <w:lang w:val="be-BY"/>
        </w:rPr>
      </w:pPr>
      <w:r w:rsidRPr="00641F87">
        <w:rPr>
          <w:lang w:val="be-BY"/>
        </w:rPr>
        <w:t xml:space="preserve"> </w:t>
      </w:r>
      <w:r w:rsidR="00641F87">
        <w:rPr>
          <w:lang w:val="be-BY"/>
        </w:rPr>
        <w:t xml:space="preserve">Завершена реализация мероприятий </w:t>
      </w:r>
      <w:r w:rsidRPr="00641F87">
        <w:rPr>
          <w:lang w:val="be-BY"/>
        </w:rPr>
        <w:t xml:space="preserve"> Мега-проекта «Патриотический марафон социально значимых дел «</w:t>
      </w:r>
      <w:r w:rsidR="0033765C" w:rsidRPr="00641F87">
        <w:rPr>
          <w:lang w:val="be-BY"/>
        </w:rPr>
        <w:t xml:space="preserve">Поклонимся великим тем годам». </w:t>
      </w:r>
      <w:r w:rsidRPr="00641F87">
        <w:rPr>
          <w:lang w:val="be-BY"/>
        </w:rPr>
        <w:t>За 4 года в его рамках реализовано  16 районных проектов, музею СШ № 3 г.п. Зель</w:t>
      </w:r>
      <w:r w:rsidR="0033765C" w:rsidRPr="00641F87">
        <w:rPr>
          <w:lang w:val="be-BY"/>
        </w:rPr>
        <w:t xml:space="preserve">ва присвоено звание “народный”. Содержательную работу обеспечили Елковская СШ, СШ № 2 г.п. Зельва, СШ № 3 г.п. Зельва, Деречинский д/с-СШ (учителя Ступчик Наталья Федоровна, Сидорко Лилия Борисовна, Бобровский Сергей Николаевич, Белявский </w:t>
      </w:r>
      <w:r w:rsidR="00B86C8F" w:rsidRPr="00641F87">
        <w:rPr>
          <w:lang w:val="be-BY"/>
        </w:rPr>
        <w:t>Александр Михайлович</w:t>
      </w:r>
      <w:r w:rsidR="0033765C" w:rsidRPr="00641F87">
        <w:rPr>
          <w:lang w:val="be-BY"/>
        </w:rPr>
        <w:t>) – и как итог 4 диплома областного уровня, 2 – республиканских.</w:t>
      </w:r>
    </w:p>
    <w:p w:rsidR="004835CA" w:rsidRPr="00641F87" w:rsidRDefault="004835CA" w:rsidP="004835CA">
      <w:pPr>
        <w:tabs>
          <w:tab w:val="left" w:pos="1685"/>
        </w:tabs>
        <w:ind w:firstLine="708"/>
        <w:jc w:val="both"/>
        <w:rPr>
          <w:lang w:val="be-BY"/>
        </w:rPr>
      </w:pPr>
      <w:r w:rsidRPr="00641F87">
        <w:rPr>
          <w:lang w:val="be-BY"/>
        </w:rPr>
        <w:lastRenderedPageBreak/>
        <w:t xml:space="preserve">За 2015/2016 учебный год реализовано около 33 молодежных инициатив, наиболее значимые -  проект “Диолог поколений”, социальная интернет площадка “Анненская ярмарка онлайн”. С целью привлечения молодежи к проблемам употребления наркотиков и борьбы с ними в социальной группе “В контакте” создана группа антинаркотического движения “ВЕК”, проведен выездной антинаркотический десант. Результатом работы в данном направлении стало отсутствие случаев выявления несовершеннолетних, склонных к употреблению наркотиков. </w:t>
      </w:r>
    </w:p>
    <w:p w:rsidR="004835CA" w:rsidRPr="00641F87" w:rsidRDefault="004835CA" w:rsidP="004835CA">
      <w:pPr>
        <w:tabs>
          <w:tab w:val="left" w:pos="1685"/>
        </w:tabs>
        <w:ind w:firstLine="708"/>
        <w:jc w:val="both"/>
        <w:rPr>
          <w:lang w:val="be-BY"/>
        </w:rPr>
      </w:pPr>
      <w:r w:rsidRPr="00641F87">
        <w:rPr>
          <w:lang w:val="be-BY"/>
        </w:rPr>
        <w:t>В рамках празднования 75-летия Победы советского народа в Великой Отечественной войне в районе стартовал Марафон памяти благодарных потомков «Живем и помним…».</w:t>
      </w:r>
      <w:r w:rsidR="0033765C" w:rsidRPr="00641F87">
        <w:rPr>
          <w:lang w:val="be-BY"/>
        </w:rPr>
        <w:t xml:space="preserve"> Проведены походы и экскурсии по местам боевой славы, посещены музеи. Активное участие в марафоне приняли Князевская СШ, Голынковская СШ, учреждения г.п. Зельва, Мижеричский д/с-БШ (руководители Семеняко В.А., Литвак Л.И., Булак Н.В., Данилюк В.В., Комякевич Л.И., Бондаренко С.А.).</w:t>
      </w:r>
    </w:p>
    <w:p w:rsidR="004835CA" w:rsidRPr="00641F87" w:rsidRDefault="0033765C" w:rsidP="004835CA">
      <w:pPr>
        <w:tabs>
          <w:tab w:val="left" w:pos="1685"/>
        </w:tabs>
        <w:ind w:firstLine="708"/>
        <w:jc w:val="both"/>
        <w:rPr>
          <w:lang w:val="be-BY"/>
        </w:rPr>
      </w:pPr>
      <w:r w:rsidRPr="00641F87">
        <w:rPr>
          <w:lang w:val="be-BY"/>
        </w:rPr>
        <w:t>Продолжена реализация мероприятий</w:t>
      </w:r>
      <w:r w:rsidR="004835CA" w:rsidRPr="00641F87">
        <w:rPr>
          <w:lang w:val="be-BY"/>
        </w:rPr>
        <w:t xml:space="preserve"> </w:t>
      </w:r>
      <w:r w:rsidRPr="00641F87">
        <w:rPr>
          <w:lang w:val="be-BY"/>
        </w:rPr>
        <w:t xml:space="preserve">республиканской акции </w:t>
      </w:r>
      <w:r w:rsidR="004835CA" w:rsidRPr="00641F87">
        <w:rPr>
          <w:lang w:val="be-BY"/>
        </w:rPr>
        <w:t>“Жыву ў Беларусі і тым ганаруся”</w:t>
      </w:r>
      <w:r w:rsidRPr="00641F87">
        <w:rPr>
          <w:lang w:val="be-BY"/>
        </w:rPr>
        <w:t>. У</w:t>
      </w:r>
      <w:r w:rsidR="004835CA" w:rsidRPr="00641F87">
        <w:rPr>
          <w:lang w:val="be-BY"/>
        </w:rPr>
        <w:t xml:space="preserve">чреждения образования района </w:t>
      </w:r>
      <w:r w:rsidR="00641F87">
        <w:rPr>
          <w:lang w:val="be-BY"/>
        </w:rPr>
        <w:t xml:space="preserve">в 2015/2016 учебном году </w:t>
      </w:r>
      <w:r w:rsidR="004835CA" w:rsidRPr="00641F87">
        <w:rPr>
          <w:lang w:val="be-BY"/>
        </w:rPr>
        <w:t>приняли участие в</w:t>
      </w:r>
      <w:r w:rsidRPr="00641F87">
        <w:rPr>
          <w:lang w:val="be-BY"/>
        </w:rPr>
        <w:t xml:space="preserve"> 15 областных конкурсах и акциях. </w:t>
      </w:r>
      <w:r w:rsidR="004835CA" w:rsidRPr="00641F87">
        <w:rPr>
          <w:lang w:val="be-BY"/>
        </w:rPr>
        <w:t xml:space="preserve"> </w:t>
      </w:r>
      <w:r w:rsidR="003C6CE8" w:rsidRPr="00641F87">
        <w:rPr>
          <w:lang w:val="be-BY"/>
        </w:rPr>
        <w:t xml:space="preserve">Качественную работу </w:t>
      </w:r>
      <w:r w:rsidR="005C4C38" w:rsidRPr="00641F87">
        <w:rPr>
          <w:lang w:val="be-BY"/>
        </w:rPr>
        <w:t>обеспечили</w:t>
      </w:r>
      <w:r w:rsidR="003C6CE8" w:rsidRPr="00641F87">
        <w:rPr>
          <w:lang w:val="be-BY"/>
        </w:rPr>
        <w:t xml:space="preserve"> </w:t>
      </w:r>
      <w:r w:rsidR="004835CA" w:rsidRPr="00641F87">
        <w:rPr>
          <w:lang w:val="be-BY"/>
        </w:rPr>
        <w:t xml:space="preserve">гимназия № 1 г.п.Зельва, СШ № 2 г.п.Зельва, </w:t>
      </w:r>
      <w:r w:rsidR="005C4C38" w:rsidRPr="00641F87">
        <w:rPr>
          <w:lang w:val="be-BY"/>
        </w:rPr>
        <w:t>Теглевичский д/с-СШ</w:t>
      </w:r>
      <w:r w:rsidR="003C6CE8" w:rsidRPr="00641F87">
        <w:rPr>
          <w:lang w:val="be-BY"/>
        </w:rPr>
        <w:t>, Князевская СШ (учителя Ступчик Наталья Федоровна, Наруш Ольга Николаевна,</w:t>
      </w:r>
      <w:r w:rsidR="005C4C38" w:rsidRPr="00641F87">
        <w:rPr>
          <w:lang w:val="be-BY"/>
        </w:rPr>
        <w:t xml:space="preserve"> Черток Анна Михайловна, Захарко Валентина Андреевна).</w:t>
      </w:r>
    </w:p>
    <w:p w:rsidR="004835CA" w:rsidRPr="00641F87" w:rsidRDefault="004835CA" w:rsidP="004835CA">
      <w:pPr>
        <w:tabs>
          <w:tab w:val="left" w:pos="1685"/>
        </w:tabs>
        <w:ind w:firstLine="708"/>
        <w:jc w:val="both"/>
        <w:rPr>
          <w:lang w:val="be-BY"/>
        </w:rPr>
      </w:pPr>
      <w:r w:rsidRPr="00641F87">
        <w:rPr>
          <w:lang w:val="be-BY"/>
        </w:rPr>
        <w:t xml:space="preserve">В гражданском и патриотическом воспитании используется потенциал историко-культурного наследия нашего региона и страны в целом. За первое полугодие 2016 года для учащихся организована 251 экскурсия (2015 – 106). Выше среднерайонного показателя (2,9 экскурсии на ребенка)  вовлечение учащихся в экскурсионную деятельность в Бородичском д/с-НШ (7), Каролинской СШ (3,7), Князевской гимназии (3,5).   </w:t>
      </w:r>
    </w:p>
    <w:p w:rsidR="004835CA" w:rsidRPr="00641F87" w:rsidRDefault="004835CA" w:rsidP="004835CA">
      <w:pPr>
        <w:tabs>
          <w:tab w:val="left" w:pos="1685"/>
        </w:tabs>
        <w:ind w:firstLine="708"/>
        <w:jc w:val="both"/>
        <w:rPr>
          <w:lang w:val="be-BY"/>
        </w:rPr>
      </w:pPr>
      <w:r w:rsidRPr="00641F87">
        <w:rPr>
          <w:lang w:val="be-BY"/>
        </w:rPr>
        <w:t xml:space="preserve">Органичной частью воспитательной системы школ стал субботний день. Охват объединениями по интересам в субботу увеличился с 41 % до 42%, охват </w:t>
      </w:r>
      <w:r w:rsidR="003C6CE8" w:rsidRPr="00641F87">
        <w:rPr>
          <w:lang w:val="be-BY"/>
        </w:rPr>
        <w:t xml:space="preserve">мероприятиями шестого дня с 72 % до 85 </w:t>
      </w:r>
      <w:r w:rsidRPr="00641F87">
        <w:rPr>
          <w:lang w:val="be-BY"/>
        </w:rPr>
        <w:t xml:space="preserve">%.  В СШ № 3 г.п. Зельва реализуется проект “VIP в субботний день, Деречинском д/с-СШ – “Здоровый дух в здоровом теле – вот наша цель в конце недели”, Теглевичском д/с-СШ - “Экологическая суббота”, ЦТДиМ г.п. Зельва – “Суббота - время не для скуки”. </w:t>
      </w:r>
    </w:p>
    <w:p w:rsidR="004835CA" w:rsidRPr="00641F87" w:rsidRDefault="004835CA" w:rsidP="004835CA">
      <w:pPr>
        <w:tabs>
          <w:tab w:val="left" w:pos="1685"/>
        </w:tabs>
        <w:ind w:firstLine="708"/>
        <w:jc w:val="both"/>
        <w:rPr>
          <w:lang w:val="be-BY"/>
        </w:rPr>
      </w:pPr>
      <w:r w:rsidRPr="00641F87">
        <w:rPr>
          <w:lang w:val="be-BY"/>
        </w:rPr>
        <w:t>Содержательную работу по гражданскому и патриотическому воспитанию проводят классные руководители: Зданович Елена Ромуальдовна (гимназия № 1 г.п.Зельва), Соколовская</w:t>
      </w:r>
      <w:r w:rsidR="003C6CE8" w:rsidRPr="00641F87">
        <w:rPr>
          <w:lang w:val="be-BY"/>
        </w:rPr>
        <w:t xml:space="preserve"> Елена</w:t>
      </w:r>
      <w:r w:rsidRPr="00641F87">
        <w:rPr>
          <w:lang w:val="be-BY"/>
        </w:rPr>
        <w:t xml:space="preserve"> Владимировна, Якубович Татьяна Ивановна (СШ № 2 г.п.Зельва), Кулак </w:t>
      </w:r>
      <w:r w:rsidRPr="00641F87">
        <w:rPr>
          <w:lang w:val="be-BY"/>
        </w:rPr>
        <w:lastRenderedPageBreak/>
        <w:t>Лилия Михайловна, Щиглинская Инна Тадеушевна (СШ № 3 г.п.Зельва), педагог-организатор Каролинской СШ Цейкало Чеслава Альфонсовна.</w:t>
      </w:r>
    </w:p>
    <w:p w:rsidR="004835CA" w:rsidRPr="00641F87" w:rsidRDefault="004835CA" w:rsidP="004835CA">
      <w:pPr>
        <w:tabs>
          <w:tab w:val="left" w:pos="1685"/>
        </w:tabs>
        <w:ind w:firstLine="708"/>
        <w:jc w:val="both"/>
        <w:rPr>
          <w:lang w:val="be-BY"/>
        </w:rPr>
      </w:pPr>
      <w:r w:rsidRPr="00641F87">
        <w:rPr>
          <w:lang w:val="be-BY"/>
        </w:rPr>
        <w:t xml:space="preserve"> Вместе с тем,  в ряде учреждений не ушли от формального подхода в организации шестого школьного дня. В ноябре – январе отделом образования, спорта и туризма посещено 12 учреждений общего среднего образования. Выявленные нарушения в организации работы  СШ № 3 г.п.Зельва, Голынковской СШ, Деречинского д/с-СШ не носят системный характер, а являются следствием ослабленного контроля со стороны руководителей учреждений образования. За упущения в работе по организации шестого школьного дня привлечено к дисциплинарной ответственно</w:t>
      </w:r>
      <w:r w:rsidR="00534924" w:rsidRPr="00641F87">
        <w:rPr>
          <w:lang w:val="be-BY"/>
        </w:rPr>
        <w:t>сти 4  педагогических работника, депремированы 3 руководителя.</w:t>
      </w:r>
    </w:p>
    <w:p w:rsidR="00534924" w:rsidRPr="00641F87" w:rsidRDefault="004835CA" w:rsidP="004835CA">
      <w:pPr>
        <w:tabs>
          <w:tab w:val="left" w:pos="1685"/>
        </w:tabs>
        <w:ind w:firstLine="708"/>
        <w:jc w:val="both"/>
        <w:rPr>
          <w:lang w:val="be-BY"/>
        </w:rPr>
      </w:pPr>
      <w:r w:rsidRPr="00641F87">
        <w:rPr>
          <w:lang w:val="be-BY"/>
        </w:rPr>
        <w:t>Дополнительные образовательные услуги организованы ЦТДиМ г.п.Зельва, Зельвенским районным центром туризма и краеведения. Охват учащихся объединениями по интересам в 2016 году по сравнению с 2015 годом увеличился на 3,9 % и составил 73,1</w:t>
      </w:r>
      <w:r w:rsidR="00534924" w:rsidRPr="00641F87">
        <w:rPr>
          <w:lang w:val="be-BY"/>
        </w:rPr>
        <w:t xml:space="preserve"> %. Для удовлетворения запр</w:t>
      </w:r>
      <w:r w:rsidRPr="00641F87">
        <w:rPr>
          <w:lang w:val="be-BY"/>
        </w:rPr>
        <w:t>осов</w:t>
      </w:r>
      <w:r w:rsidR="00534924" w:rsidRPr="00641F87">
        <w:rPr>
          <w:lang w:val="be-BY"/>
        </w:rPr>
        <w:t xml:space="preserve"> учащихся и их родителей открыты</w:t>
      </w:r>
      <w:r w:rsidR="003C6CE8" w:rsidRPr="00641F87">
        <w:rPr>
          <w:lang w:val="be-BY"/>
        </w:rPr>
        <w:t xml:space="preserve"> объединения на платной основе “Волшебный бисер” (Жук Е.В.), каратэ-до (Ламеко В.И.). В </w:t>
      </w:r>
      <w:r w:rsidR="005C4C38" w:rsidRPr="00641F87">
        <w:rPr>
          <w:lang w:val="be-BY"/>
        </w:rPr>
        <w:t>СШ № 3 г.п. Зельва проводятся занятия по скалолазанию (руководитель Базыльчик Анатолий Иванович).</w:t>
      </w:r>
    </w:p>
    <w:p w:rsidR="00534924" w:rsidRPr="00641F87" w:rsidRDefault="004835CA" w:rsidP="004835CA">
      <w:pPr>
        <w:tabs>
          <w:tab w:val="left" w:pos="1685"/>
        </w:tabs>
        <w:ind w:firstLine="708"/>
        <w:jc w:val="both"/>
        <w:rPr>
          <w:lang w:val="be-BY"/>
        </w:rPr>
      </w:pPr>
      <w:r w:rsidRPr="00641F87">
        <w:rPr>
          <w:lang w:val="be-BY"/>
        </w:rPr>
        <w:t>Вместе с тем, снизился процент объединений по интересам</w:t>
      </w:r>
      <w:r w:rsidR="00534924" w:rsidRPr="00641F87">
        <w:rPr>
          <w:lang w:val="be-BY"/>
        </w:rPr>
        <w:t>,</w:t>
      </w:r>
      <w:r w:rsidRPr="00641F87">
        <w:rPr>
          <w:lang w:val="be-BY"/>
        </w:rPr>
        <w:t xml:space="preserve"> проводимых в шестой школьный день</w:t>
      </w:r>
      <w:r w:rsidR="003C6CE8" w:rsidRPr="00641F87">
        <w:rPr>
          <w:lang w:val="be-BY"/>
        </w:rPr>
        <w:t xml:space="preserve"> </w:t>
      </w:r>
      <w:r w:rsidR="005C4C38" w:rsidRPr="00641F87">
        <w:rPr>
          <w:lang w:val="be-BY"/>
        </w:rPr>
        <w:t>на 1,9 % и составляет 41,9 %</w:t>
      </w:r>
      <w:r w:rsidRPr="00641F87">
        <w:rPr>
          <w:lang w:val="be-BY"/>
        </w:rPr>
        <w:t xml:space="preserve">.  С этой целью </w:t>
      </w:r>
      <w:r w:rsidR="003C6CE8" w:rsidRPr="00641F87">
        <w:rPr>
          <w:lang w:val="be-BY"/>
        </w:rPr>
        <w:t xml:space="preserve">учреждениям дополнительного образования </w:t>
      </w:r>
      <w:r w:rsidRPr="00641F87">
        <w:rPr>
          <w:lang w:val="be-BY"/>
        </w:rPr>
        <w:t xml:space="preserve">необходимо в 2016/2017 учебном году </w:t>
      </w:r>
      <w:r w:rsidR="003C6CE8" w:rsidRPr="00641F87">
        <w:rPr>
          <w:lang w:val="be-BY"/>
        </w:rPr>
        <w:t xml:space="preserve">обеспечить охват объединениями по интересам не менее </w:t>
      </w:r>
      <w:r w:rsidRPr="00641F87">
        <w:rPr>
          <w:lang w:val="be-BY"/>
        </w:rPr>
        <w:t xml:space="preserve"> </w:t>
      </w:r>
      <w:r w:rsidR="005C4C38" w:rsidRPr="00641F87">
        <w:rPr>
          <w:lang w:val="be-BY"/>
        </w:rPr>
        <w:t xml:space="preserve">чем </w:t>
      </w:r>
      <w:r w:rsidR="003C6CE8" w:rsidRPr="00641F87">
        <w:rPr>
          <w:lang w:val="be-BY"/>
        </w:rPr>
        <w:t>50 %.</w:t>
      </w:r>
    </w:p>
    <w:p w:rsidR="004835CA" w:rsidRPr="00641F87" w:rsidRDefault="004835CA" w:rsidP="004835CA">
      <w:pPr>
        <w:tabs>
          <w:tab w:val="left" w:pos="1685"/>
        </w:tabs>
        <w:ind w:firstLine="708"/>
        <w:jc w:val="both"/>
        <w:rPr>
          <w:lang w:val="be-BY"/>
        </w:rPr>
      </w:pPr>
      <w:r w:rsidRPr="00641F87">
        <w:rPr>
          <w:lang w:val="be-BY"/>
        </w:rPr>
        <w:t>Отмечается положительная динамика в результативности участия учреждений общего среднего и дополнительного образования в областных конкурсах. Так за первое полугодие 2016 года занято 39 призовых мест учащимися гимназии № 1 г.п.Зельва, СШ № 2 г.п.Зельва, Голынковской СШ, Теглевичского д/с-СШ, ЦТДиМ г.п.Зельва, Ц</w:t>
      </w:r>
      <w:r w:rsidR="003C6CE8" w:rsidRPr="00641F87">
        <w:rPr>
          <w:lang w:val="be-BY"/>
        </w:rPr>
        <w:t>Т</w:t>
      </w:r>
      <w:r w:rsidRPr="00641F87">
        <w:rPr>
          <w:lang w:val="be-BY"/>
        </w:rPr>
        <w:t xml:space="preserve">иК (2015 – 32). За первое полугодие 2016 года учащимися ЦТДиМ  (педагоги Лойко И.А., Жук Е.В.), Ялуцевичского д/с-БШ (педагог  Коральчук И.Г.) занято  3 призовых места (2015 – 1) в республиканских конкурсах. </w:t>
      </w:r>
    </w:p>
    <w:p w:rsidR="004835CA" w:rsidRPr="00641F87" w:rsidRDefault="004835CA" w:rsidP="004835CA">
      <w:pPr>
        <w:tabs>
          <w:tab w:val="left" w:pos="1685"/>
        </w:tabs>
        <w:ind w:firstLine="708"/>
        <w:jc w:val="both"/>
        <w:rPr>
          <w:lang w:val="be-BY"/>
        </w:rPr>
      </w:pPr>
      <w:r w:rsidRPr="00641F87">
        <w:rPr>
          <w:lang w:val="be-BY"/>
        </w:rPr>
        <w:t>С целью содержательной организации летней занятости учащихся в летний период 2016 года обеспечена</w:t>
      </w:r>
      <w:r w:rsidR="00534924" w:rsidRPr="00641F87">
        <w:rPr>
          <w:lang w:val="be-BY"/>
        </w:rPr>
        <w:t xml:space="preserve"> занятость  </w:t>
      </w:r>
      <w:r w:rsidRPr="00641F87">
        <w:rPr>
          <w:lang w:val="be-BY"/>
        </w:rPr>
        <w:t>100 % подростков 14-17 лет, состоящих на учете в инспекции по делам несовершеннолетних,         100 % признанных находящимися в социально опасном положении. На базе учреждений дополнительного образования работает 11 объединений по интересам, летняя площадка, Школа юного скалолаза. Организована работа палаточного городка возле оздоровительно</w:t>
      </w:r>
      <w:r w:rsidR="00534924" w:rsidRPr="00641F87">
        <w:rPr>
          <w:lang w:val="be-BY"/>
        </w:rPr>
        <w:t xml:space="preserve">го лагеря “Голубая </w:t>
      </w:r>
      <w:r w:rsidR="00534924" w:rsidRPr="00641F87">
        <w:rPr>
          <w:lang w:val="be-BY"/>
        </w:rPr>
        <w:lastRenderedPageBreak/>
        <w:t xml:space="preserve">волна”.  </w:t>
      </w:r>
      <w:r w:rsidRPr="00641F87">
        <w:rPr>
          <w:lang w:val="be-BY"/>
        </w:rPr>
        <w:t>95 % учащихся района в летний период были охвачены полезной занятостью.</w:t>
      </w:r>
    </w:p>
    <w:p w:rsidR="004835CA" w:rsidRPr="00641F87" w:rsidRDefault="004835CA" w:rsidP="004835CA">
      <w:pPr>
        <w:tabs>
          <w:tab w:val="left" w:pos="1685"/>
        </w:tabs>
        <w:ind w:firstLine="708"/>
        <w:jc w:val="both"/>
        <w:rPr>
          <w:lang w:val="be-BY"/>
        </w:rPr>
      </w:pPr>
      <w:r w:rsidRPr="00641F87">
        <w:rPr>
          <w:lang w:val="be-BY"/>
        </w:rPr>
        <w:t xml:space="preserve">Вместе с тем, проведенный </w:t>
      </w:r>
      <w:r w:rsidR="00534924" w:rsidRPr="00641F87">
        <w:rPr>
          <w:lang w:val="be-BY"/>
        </w:rPr>
        <w:t xml:space="preserve">отделом образования, спорта и туризма </w:t>
      </w:r>
      <w:r w:rsidRPr="00641F87">
        <w:rPr>
          <w:lang w:val="be-BY"/>
        </w:rPr>
        <w:t xml:space="preserve">мониторинг показывает, что </w:t>
      </w:r>
      <w:r w:rsidR="00534924" w:rsidRPr="00641F87">
        <w:rPr>
          <w:lang w:val="be-BY"/>
        </w:rPr>
        <w:t xml:space="preserve">некачественно </w:t>
      </w:r>
      <w:r w:rsidRPr="00641F87">
        <w:rPr>
          <w:lang w:val="be-BY"/>
        </w:rPr>
        <w:t xml:space="preserve">составлены </w:t>
      </w:r>
      <w:r w:rsidR="00534924" w:rsidRPr="00641F87">
        <w:rPr>
          <w:lang w:val="be-BY"/>
        </w:rPr>
        <w:t>планы мероприятий в летний период в Голынковской СШ, Деречинском д/с-СШ.</w:t>
      </w:r>
      <w:r w:rsidRPr="00641F87">
        <w:rPr>
          <w:lang w:val="be-BY"/>
        </w:rPr>
        <w:t xml:space="preserve"> </w:t>
      </w:r>
      <w:r w:rsidR="00534924" w:rsidRPr="00641F87">
        <w:rPr>
          <w:lang w:val="be-BY"/>
        </w:rPr>
        <w:t>В Деречинском д/с-</w:t>
      </w:r>
      <w:r w:rsidRPr="00641F87">
        <w:rPr>
          <w:lang w:val="be-BY"/>
        </w:rPr>
        <w:t>СШ</w:t>
      </w:r>
      <w:r w:rsidR="00534924" w:rsidRPr="00641F87">
        <w:rPr>
          <w:lang w:val="be-BY"/>
        </w:rPr>
        <w:t>, СШ № 3 г.п. Зельва</w:t>
      </w:r>
      <w:r w:rsidRPr="00641F87">
        <w:rPr>
          <w:lang w:val="be-BY"/>
        </w:rPr>
        <w:t xml:space="preserve"> некачественно обеспечена занятость детей, находящихся </w:t>
      </w:r>
      <w:r w:rsidR="00534924" w:rsidRPr="00641F87">
        <w:rPr>
          <w:lang w:val="be-BY"/>
        </w:rPr>
        <w:t>в социально опасном положении</w:t>
      </w:r>
      <w:r w:rsidRPr="00641F87">
        <w:rPr>
          <w:lang w:val="be-BY"/>
        </w:rPr>
        <w:t>.</w:t>
      </w:r>
      <w:r w:rsidR="00534924" w:rsidRPr="00641F87">
        <w:rPr>
          <w:lang w:val="be-BY"/>
        </w:rPr>
        <w:t xml:space="preserve"> Низкий процент посещения мероприятий в учреждениях дополнительного образования учащихся гимназии № 1 г.п. Зельва. Со стороны администраций учреждений образования г.п. Зельва не обеспечивается надлежащий контроль за работой учительско-родитель</w:t>
      </w:r>
      <w:r w:rsidR="003C6CE8" w:rsidRPr="00641F87">
        <w:rPr>
          <w:lang w:val="be-BY"/>
        </w:rPr>
        <w:t>ских патрул</w:t>
      </w:r>
      <w:r w:rsidR="00534924" w:rsidRPr="00641F87">
        <w:rPr>
          <w:lang w:val="be-BY"/>
        </w:rPr>
        <w:t xml:space="preserve">ей в выходные дни. В результате за летний период учащимися </w:t>
      </w:r>
      <w:r w:rsidR="003C6CE8" w:rsidRPr="00641F87">
        <w:rPr>
          <w:lang w:val="be-BY"/>
        </w:rPr>
        <w:t>Деречинского д/с-СШ, Голынковской СШ, Теглевичского д/с-СШ, СШ № 3 г.п. Зельва совершены правонарушения. Виновные лица привлечены к дисциплинарной ответственности. Итоги организации летней занятости учащихся будут проанализированы на совете отдела образования, спорта и туризма в сентябре 2016 года.</w:t>
      </w:r>
    </w:p>
    <w:p w:rsidR="00CC47F1" w:rsidRPr="00641F87" w:rsidRDefault="00CC47F1" w:rsidP="004835CA">
      <w:pPr>
        <w:tabs>
          <w:tab w:val="left" w:pos="1685"/>
        </w:tabs>
        <w:ind w:firstLine="708"/>
        <w:jc w:val="both"/>
        <w:rPr>
          <w:lang w:val="be-BY"/>
        </w:rPr>
      </w:pPr>
      <w:r w:rsidRPr="00641F87">
        <w:rPr>
          <w:lang w:val="be-BY"/>
        </w:rPr>
        <w:t>С целью качественной организации оздоровления детей отделом образования, спорта и туризма организована работа в летний период  стационарного оздоровительного лагеря «Голубая волна», 15 дневных оздоровительных лагерей, 7 лагерей труда и отдыха, 14 туристических передвижных лагерей. С 18 по 22 июля работал историко-археологический отряд на базе государственного учреждения образования «Голынковская средняя школа». С  22 июля первый год открыт лагерь в д. Кошели для 40 учащихся. Всего за летний период охвачено оздоровлением 905 детей, что составляет 57,5 % от общ</w:t>
      </w:r>
      <w:r w:rsidR="00900BAA">
        <w:rPr>
          <w:lang w:val="be-BY"/>
        </w:rPr>
        <w:t>его количества учащихся (2015-56</w:t>
      </w:r>
      <w:r w:rsidRPr="00641F87">
        <w:rPr>
          <w:lang w:val="be-BY"/>
        </w:rPr>
        <w:t xml:space="preserve"> %).</w:t>
      </w:r>
    </w:p>
    <w:p w:rsidR="00CC47F1" w:rsidRPr="00641F87" w:rsidRDefault="00CC47F1" w:rsidP="00CC47F1">
      <w:pPr>
        <w:tabs>
          <w:tab w:val="left" w:pos="1685"/>
        </w:tabs>
        <w:ind w:firstLine="708"/>
        <w:jc w:val="both"/>
        <w:rPr>
          <w:lang w:val="be-BY"/>
        </w:rPr>
      </w:pPr>
      <w:r w:rsidRPr="00641F87">
        <w:rPr>
          <w:lang w:val="be-BY"/>
        </w:rPr>
        <w:t xml:space="preserve">   </w:t>
      </w:r>
      <w:r w:rsidR="00C06890" w:rsidRPr="00641F87">
        <w:rPr>
          <w:lang w:val="be-BY"/>
        </w:rPr>
        <w:t>Р</w:t>
      </w:r>
      <w:r w:rsidRPr="00641F87">
        <w:rPr>
          <w:lang w:val="be-BY"/>
        </w:rPr>
        <w:t>азработан Комплекс мер по безнадзорности, правонарушениям, пьянству, наркомании среди несовершеннолетних, по защите прав и законных интересов детей на 2016 год. В соответствии с   комплексной программой по профилактике правонарушений на территории Гродненской области на 2016 год отделом образования разработан также план мероприятий по ее реализации. Мероприятия, включенные в данные программы, реализуются отделом и учреждениями образования.</w:t>
      </w:r>
    </w:p>
    <w:p w:rsidR="00CC47F1" w:rsidRPr="00641F87" w:rsidRDefault="00CC47F1" w:rsidP="00CC47F1">
      <w:pPr>
        <w:tabs>
          <w:tab w:val="left" w:pos="1685"/>
        </w:tabs>
        <w:ind w:firstLine="708"/>
        <w:jc w:val="both"/>
        <w:rPr>
          <w:lang w:val="be-BY"/>
        </w:rPr>
      </w:pPr>
      <w:r w:rsidRPr="00641F87">
        <w:rPr>
          <w:lang w:val="be-BY"/>
        </w:rPr>
        <w:t xml:space="preserve">  В 2015/2016 учебном году проведено 16 районных профилактических акций и мероприятий, в рамках которых сотрудниками ИДН совместно с врачом-наркологом, сотрудниками ОУР, настоятелем Свято-Троицкой церкви, валеологом РайЦГЭ с учащимися школ проводились круглые столы, тренинги, дискуссии по проблемам употребления алкогольных, слабоалкогольных напитков и пива, употребления и распространения наркотических средств. Отделом </w:t>
      </w:r>
      <w:r w:rsidRPr="00641F87">
        <w:rPr>
          <w:lang w:val="be-BY"/>
        </w:rPr>
        <w:lastRenderedPageBreak/>
        <w:t xml:space="preserve">образования, спорта и туризма совместно с заинтересованными ведомствами принимались необходимые меры по организации оздоровления и трудовой занятости несовершеннолетних в летний период в рамках районного проекта «Лето-2016: время отдыха, социально значимых дел, личностного самосовершенствования». В летний период 2016 года педагогами проведено более 10 рейдовых мероприятий в г.п. Зельва в местах массового отдыха детей и молодежи, осуществлен контроль за учащимися в вечернее время. Проводилась работа по организации досуга, проведению спортивных и культурно-массовых мероприятий. </w:t>
      </w:r>
    </w:p>
    <w:p w:rsidR="00CC47F1" w:rsidRPr="00641F87" w:rsidRDefault="00CC47F1" w:rsidP="00CC47F1">
      <w:pPr>
        <w:tabs>
          <w:tab w:val="left" w:pos="1685"/>
        </w:tabs>
        <w:ind w:firstLine="708"/>
        <w:jc w:val="both"/>
        <w:rPr>
          <w:lang w:val="be-BY"/>
        </w:rPr>
      </w:pPr>
      <w:r w:rsidRPr="00641F87">
        <w:rPr>
          <w:lang w:val="be-BY"/>
        </w:rPr>
        <w:t xml:space="preserve">   Положительных результатов в работе по профилактике правонарушений и преступлений учащихся на протяжении нескольких лет достигли администрация и педагогические коллективы Князевской гимназии (Семеняко В.А.), Елковской СШ (Лебедь А.В.). Следствием профилактической работы в текущем учебном году стало отсутствие преступлений, совершенных учащимися.</w:t>
      </w:r>
    </w:p>
    <w:p w:rsidR="00CC47F1" w:rsidRPr="00641F87" w:rsidRDefault="00CC47F1" w:rsidP="00CC47F1">
      <w:pPr>
        <w:tabs>
          <w:tab w:val="left" w:pos="1685"/>
        </w:tabs>
        <w:ind w:firstLine="708"/>
        <w:jc w:val="both"/>
        <w:rPr>
          <w:lang w:val="be-BY"/>
        </w:rPr>
      </w:pPr>
      <w:r w:rsidRPr="00641F87">
        <w:rPr>
          <w:lang w:val="be-BY"/>
        </w:rPr>
        <w:t xml:space="preserve">  Вместе с тем, повысился процент количества детей, совершивших правонарушения до достижения возраста, с которого наступает административная ответственность. За текущий период 2016 года поставлено на учет 11 несовершеннолетних (50 % от всех состоящих на учете). Аналогичный период 2015 года – 3(13 %). Всего на учет в ИДН поставлено 19 учащихся школ, совершивших различные противоправные деяния (аналогичный период прошлого года – 21). Из них 2 обучаются в СШ № 2 г.п. Зельва, 9 – СШ № 3 г.п. Зельва, 2 – Мижеричском д/с-БШ, 1 – Каролинской СШ, 2 – Теглевичском д/с-СШ, 2 – Деречинском д/с-СШ, 1 – Голынковская СШ. Выявлено 8 фактов употребления спиртных напитков: СШ № 3 г.п. Зельва – 3, СШ № 2 г.п.Зельва – 3 , Голынковская СШ – 1, Деречинский д/с-СШ – 1, 3 мелких хулиганства (2 – воспитанники СПЦ, 1 – СШ № 3 г.п. Зельва), 5 краж (4 - СШ № 3 г.п.Зельва, 1 – СШ № 2), 2 мелких хищения (СШ № 3), 1 - управление транспортным средством, не имея прав на управление (Теглевичский д/с – СШ). Рост правонарушений отмечается в СШ № 3 г.п. Зельва – 9 (+7 за 8 месяцев 2016 года). Данные правонарушения совершены детьми в свободное от учебы время, что говорит  об отсутствии родительского контроля за подростками в вечернее время, правовой безграмотности детей и родителей, недостаточному выявлению учащихся, склонных к девиантному поведению. По-прежнему актуальными направлениями работы администрации и педагогических коллективов остаются организация культурно-досуговой деятельности уч</w:t>
      </w:r>
      <w:r w:rsidR="00641F87">
        <w:rPr>
          <w:lang w:val="be-BY"/>
        </w:rPr>
        <w:t>ащихся, вовлечение их в полезную</w:t>
      </w:r>
      <w:r w:rsidRPr="00641F87">
        <w:rPr>
          <w:lang w:val="be-BY"/>
        </w:rPr>
        <w:t xml:space="preserve"> занятость, качественная и целенаправленная работа с родителями. </w:t>
      </w:r>
    </w:p>
    <w:p w:rsidR="00CC47F1" w:rsidRPr="00641F87" w:rsidRDefault="00CC47F1" w:rsidP="00CC47F1">
      <w:pPr>
        <w:tabs>
          <w:tab w:val="left" w:pos="1685"/>
        </w:tabs>
        <w:ind w:firstLine="708"/>
        <w:jc w:val="both"/>
        <w:rPr>
          <w:lang w:val="be-BY"/>
        </w:rPr>
      </w:pPr>
      <w:r w:rsidRPr="00641F87">
        <w:rPr>
          <w:lang w:val="be-BY"/>
        </w:rPr>
        <w:lastRenderedPageBreak/>
        <w:t>Сектором по охране детства отдела образования, спорта и туризма Зельвенского райисполкома, учреждениями образования в 2015/2016 учебном году особое внимание уделялось работе по профилактике семейного неблагополучия, реализации права ребенка на жизнь и воспитание.</w:t>
      </w:r>
    </w:p>
    <w:p w:rsidR="00CC47F1" w:rsidRPr="00641F87" w:rsidRDefault="00CC47F1" w:rsidP="00CC47F1">
      <w:pPr>
        <w:tabs>
          <w:tab w:val="left" w:pos="1685"/>
        </w:tabs>
        <w:ind w:firstLine="708"/>
        <w:jc w:val="both"/>
        <w:rPr>
          <w:lang w:val="be-BY"/>
        </w:rPr>
      </w:pPr>
      <w:r w:rsidRPr="00641F87">
        <w:rPr>
          <w:lang w:val="be-BY"/>
        </w:rPr>
        <w:t>Анализ сведений по профилактике семейного неблагополучия по итогам 7 месяцев 2016 года (в сравнении с аналогичным периодом 2015 года) свидетельствует о том, что отделом и учреждениями образования активизирована работа по своевременному выявлению детей, находящихся в социально опасном положении. Количество детей, состоящих на данном виде учета, увеличилось с 79 до 104 (на 31,6 %). В данном направлении положительную динамику имеют  СШ № 2 г.п.Зельва (директор Данилюк В.В.), ДЦРР № 1 г.п. Зельва (заведующий Милешкевич Л.И.), ясли № 3 г.п. Зельва (заведующий Роля Т.М.), ясли-сад № 4 г.п. Зельва (заведующий Шишловская Е.Ф.). Одной из причин того, что указанные учреждения дошкольного образования района, в сравнении с предыдущими годами, сориентированы на ранее выявление, стало введение в их штатные расписания по 0,5 ставки педагогов социальных.</w:t>
      </w:r>
    </w:p>
    <w:p w:rsidR="00CC47F1" w:rsidRPr="00641F87" w:rsidRDefault="00CC47F1" w:rsidP="00CC47F1">
      <w:pPr>
        <w:tabs>
          <w:tab w:val="left" w:pos="1685"/>
        </w:tabs>
        <w:ind w:firstLine="708"/>
        <w:jc w:val="both"/>
        <w:rPr>
          <w:lang w:val="be-BY"/>
        </w:rPr>
      </w:pPr>
      <w:r w:rsidRPr="00641F87">
        <w:rPr>
          <w:lang w:val="be-BY"/>
        </w:rPr>
        <w:t xml:space="preserve">В районе обеспечен 100 % охват детей в возрасте от 3 до 6 лет, находящихся в социально опасном положении, дошкольным образованием. </w:t>
      </w:r>
    </w:p>
    <w:p w:rsidR="00CC47F1" w:rsidRPr="00641F87" w:rsidRDefault="00CC47F1" w:rsidP="00CC47F1">
      <w:pPr>
        <w:tabs>
          <w:tab w:val="left" w:pos="1685"/>
        </w:tabs>
        <w:ind w:firstLine="708"/>
        <w:jc w:val="both"/>
        <w:rPr>
          <w:lang w:val="be-BY"/>
        </w:rPr>
      </w:pPr>
      <w:r w:rsidRPr="00641F87">
        <w:rPr>
          <w:lang w:val="be-BY"/>
        </w:rPr>
        <w:t xml:space="preserve">На постоянном контроле социально-педагогических, психологических служб учреждений образования при тесном сотрудничестве с медицинскими учреждениями находится ситуация в семьях, где воспитываются дети до 3-х лет. Своевременная профилактическая работа в данном направлении позволила установить социально опасное положение 22 детей малолетнего возраста (на 01.08.2015 – 13). </w:t>
      </w:r>
    </w:p>
    <w:p w:rsidR="00CC47F1" w:rsidRPr="00641F87" w:rsidRDefault="00CC47F1" w:rsidP="00CC47F1">
      <w:pPr>
        <w:tabs>
          <w:tab w:val="left" w:pos="1685"/>
        </w:tabs>
        <w:ind w:firstLine="708"/>
        <w:jc w:val="both"/>
        <w:rPr>
          <w:lang w:val="be-BY"/>
        </w:rPr>
      </w:pPr>
      <w:r w:rsidRPr="00641F87">
        <w:rPr>
          <w:lang w:val="be-BY"/>
        </w:rPr>
        <w:t>Продолжается работа по созданию безопасных условий проживания детей в неблагополучных семьях. При посещении семей проводится разъяснительная работа с родителями о недопустимости оставления детей без присмотра, о мерах ответственности родителей за воспитание и содержание детей. Контролируются вопросы противопожарного состояния мест проживания детей в семьях указанной категории, их досуг. Домовладения, в которых проживают дети, признанные находящимися в социально опасном положении, в 10-дневный срок оборудуются автономными пожарными извещателями с выводом сигнала на внешнее светозвуковое устройство.</w:t>
      </w:r>
    </w:p>
    <w:p w:rsidR="00CC47F1" w:rsidRPr="00641F87" w:rsidRDefault="00CC47F1" w:rsidP="00CC47F1">
      <w:pPr>
        <w:tabs>
          <w:tab w:val="left" w:pos="1685"/>
        </w:tabs>
        <w:ind w:firstLine="708"/>
        <w:jc w:val="both"/>
        <w:rPr>
          <w:lang w:val="be-BY"/>
        </w:rPr>
      </w:pPr>
      <w:r w:rsidRPr="00641F87">
        <w:rPr>
          <w:lang w:val="be-BY"/>
        </w:rPr>
        <w:t xml:space="preserve"> В истекшем периоде 2016 года специалистами центра оказана профессиональная социально-педагогическая и психологическая помощь </w:t>
      </w:r>
      <w:r w:rsidRPr="00641F87">
        <w:rPr>
          <w:lang w:val="be-BY"/>
        </w:rPr>
        <w:lastRenderedPageBreak/>
        <w:t xml:space="preserve">612 детям (аналогичный период 2015 года – 441) , 630 родителям (аналогичный период 2015 года –401), 324 педагогам (316). </w:t>
      </w:r>
    </w:p>
    <w:p w:rsidR="00CC47F1" w:rsidRPr="00641F87" w:rsidRDefault="00CC47F1" w:rsidP="00CC47F1">
      <w:pPr>
        <w:tabs>
          <w:tab w:val="left" w:pos="1685"/>
        </w:tabs>
        <w:ind w:firstLine="708"/>
        <w:jc w:val="both"/>
        <w:rPr>
          <w:lang w:val="be-BY"/>
        </w:rPr>
      </w:pPr>
      <w:r w:rsidRPr="00641F87">
        <w:rPr>
          <w:lang w:val="be-BY"/>
        </w:rPr>
        <w:t xml:space="preserve">При этом дальнейшего совершенствования требуют методы  индивидуальной профилактической работы специалистов центра с детьми и их семьями, необходимо усилить координирующую роль СПЦ в объединении межведомственных ресурсов по оказанию помощи конкретному несовершеннолетнему. </w:t>
      </w:r>
    </w:p>
    <w:p w:rsidR="00CC47F1" w:rsidRPr="00641F87" w:rsidRDefault="00CC47F1" w:rsidP="00CC47F1">
      <w:pPr>
        <w:tabs>
          <w:tab w:val="left" w:pos="1685"/>
        </w:tabs>
        <w:ind w:firstLine="708"/>
        <w:jc w:val="both"/>
        <w:rPr>
          <w:lang w:val="be-BY"/>
        </w:rPr>
      </w:pPr>
      <w:r w:rsidRPr="00641F87">
        <w:rPr>
          <w:lang w:val="be-BY"/>
        </w:rPr>
        <w:t>В районе по состоянию на 01.08.2016 проживает 66 несовершеннолетних из категории дети-сироты, дети, оставшиеся без попечения родителей. Из них: 36 детей находятся на воспитании в 16  приёмных семьях, 30 детей являются воспитанниками 21 опекунской семьи. Средний показатель наполняемости приёмных семей по району составил 2,3, что выше среднеобластного показателя (1,81). Профессионализм, компетентность в работе с подопечными и положительный опыт  воспитания детей-сирот и детей, оставшихся без попечения родителей, показали приемные семьи Бич Таисии Николаевны, Книги Светланы Сергеевны, Ворган Ирины Ивановны  и Воргана Сергея Семеновича, Рудой Татьяны Геннадьевны и Рудого Александра Гордеевича.</w:t>
      </w:r>
    </w:p>
    <w:p w:rsidR="00CC47F1" w:rsidRPr="00641F87" w:rsidRDefault="00CC47F1" w:rsidP="00CC47F1">
      <w:pPr>
        <w:tabs>
          <w:tab w:val="left" w:pos="1685"/>
        </w:tabs>
        <w:ind w:firstLine="708"/>
        <w:jc w:val="both"/>
        <w:rPr>
          <w:lang w:val="be-BY"/>
        </w:rPr>
      </w:pPr>
      <w:r w:rsidRPr="00641F87">
        <w:rPr>
          <w:lang w:val="be-BY"/>
        </w:rPr>
        <w:t>Вместе с тем, в работе с неблагоп</w:t>
      </w:r>
      <w:r w:rsidR="00B37B74" w:rsidRPr="00641F87">
        <w:rPr>
          <w:lang w:val="be-BY"/>
        </w:rPr>
        <w:t xml:space="preserve">олучными семьями по итогам 7 </w:t>
      </w:r>
      <w:r w:rsidRPr="00641F87">
        <w:rPr>
          <w:lang w:val="be-BY"/>
        </w:rPr>
        <w:t xml:space="preserve">месяцев 2016 г. наблюдается снижение показателя по выведению семей из социально опасного положения. Так, по причине нормализации обстановки в семьях снято 35 детей, что составило 54,3 % от снятых с учета, за аналогичный период 2015 г. – 30 (69,8 %). </w:t>
      </w:r>
    </w:p>
    <w:p w:rsidR="00CC47F1" w:rsidRPr="00641F87" w:rsidRDefault="00CC47F1" w:rsidP="00CC47F1">
      <w:pPr>
        <w:tabs>
          <w:tab w:val="left" w:pos="1685"/>
        </w:tabs>
        <w:ind w:firstLine="708"/>
        <w:jc w:val="both"/>
        <w:rPr>
          <w:lang w:val="be-BY"/>
        </w:rPr>
      </w:pPr>
      <w:r w:rsidRPr="00641F87">
        <w:rPr>
          <w:lang w:val="be-BY"/>
        </w:rPr>
        <w:t xml:space="preserve">Анализ состояния работы по профилактике семейного неблагополучия в 2015 году и истекшем периоде 2016 года показал, что значительно увеличилось количество детей, признанных нуждающимися в государственной защите  и отобранных у родителей (1 полугодие 2016 года – 16, 1 полугодие 2015– 10). Низкие показатели имеют Деречинский д/с-СШ (директор Мулярчик Е.В.), СШ № 3 г.п.Зельва (директор Комякевич Л.И.), Теглевичский д/с-СШ (директор Латош Т.П.), Елковская СШ (директор Лебедь А.В.)  Голынковская СШ (директор Литвак Л.И.), д/с д.Острово (заведующий Черток О.К.). Многие семьи, которые сопровождались указанными учреждениями образования, ставились на учет неоднократно. Недостаточная работа проведена вышеуказанными учреждениями на уровне социально опасного положения несовершеннолетних, отсутствует  преемственность в работе с неблагополучными семьями, дети которых состоят на данном виде учета и обучаются в учреждениях образования других районов. </w:t>
      </w:r>
    </w:p>
    <w:p w:rsidR="00CC47F1" w:rsidRPr="00641F87" w:rsidRDefault="00CC47F1" w:rsidP="00CC47F1">
      <w:pPr>
        <w:tabs>
          <w:tab w:val="left" w:pos="1685"/>
        </w:tabs>
        <w:ind w:firstLine="708"/>
        <w:jc w:val="both"/>
        <w:rPr>
          <w:lang w:val="be-BY"/>
        </w:rPr>
      </w:pPr>
      <w:r w:rsidRPr="00641F87">
        <w:rPr>
          <w:lang w:val="be-BY"/>
        </w:rPr>
        <w:t xml:space="preserve">Следствием недостаточной эффективности проводимой межведомственной работы с неблагополучными семьями  является </w:t>
      </w:r>
      <w:r w:rsidRPr="00641F87">
        <w:rPr>
          <w:lang w:val="be-BY"/>
        </w:rPr>
        <w:lastRenderedPageBreak/>
        <w:t>снижение показателя по возвращению детей в родные семьи – 50 % (по итогам аналогичного периода 2015 г. – 53,8</w:t>
      </w:r>
      <w:r w:rsidR="00B37B74" w:rsidRPr="00641F87">
        <w:rPr>
          <w:lang w:val="be-BY"/>
        </w:rPr>
        <w:t xml:space="preserve"> </w:t>
      </w:r>
      <w:r w:rsidRPr="00641F87">
        <w:rPr>
          <w:lang w:val="be-BY"/>
        </w:rPr>
        <w:t xml:space="preserve">%).  Некачественно в этом направлении организована деятельность  Деречинского д/с-СШ (директор Мулярчик Е.В.). </w:t>
      </w:r>
    </w:p>
    <w:p w:rsidR="00CC47F1" w:rsidRPr="00641F87" w:rsidRDefault="00CC47F1" w:rsidP="00CC47F1">
      <w:pPr>
        <w:tabs>
          <w:tab w:val="left" w:pos="1685"/>
        </w:tabs>
        <w:ind w:firstLine="708"/>
        <w:jc w:val="both"/>
        <w:rPr>
          <w:lang w:val="be-BY"/>
        </w:rPr>
      </w:pPr>
      <w:r w:rsidRPr="00641F87">
        <w:rPr>
          <w:lang w:val="be-BY"/>
        </w:rPr>
        <w:t>Низкий процент возврата детей в биологические семьи за истекший период 2016 года повлек за собой отсутствие положительной динамики процесса получения детьми статуса оставшихся без попечения родителей по причине лишения родителей родительских прав (истекший период 2016  г.– 7, 7 месяцев 2015 г. – 6 детей).</w:t>
      </w:r>
    </w:p>
    <w:p w:rsidR="00CC47F1" w:rsidRPr="00641F87" w:rsidRDefault="00CC47F1" w:rsidP="00CC47F1">
      <w:pPr>
        <w:tabs>
          <w:tab w:val="left" w:pos="1685"/>
        </w:tabs>
        <w:ind w:firstLine="708"/>
        <w:jc w:val="both"/>
        <w:rPr>
          <w:lang w:val="be-BY"/>
        </w:rPr>
      </w:pPr>
      <w:r w:rsidRPr="00641F87">
        <w:rPr>
          <w:lang w:val="be-BY"/>
        </w:rPr>
        <w:t>Таким образом, администрациям Деречинского д/с-СШ (директор Мулярчик Е.В.), СШ № 3 г.п.Зельва (директор Комякевич Л.И.), Теглевичского д/с-СШ (директор Латош Т.П.), Елковской СШ (директор Лебедь А.В.)  Голынковской СШ (директор Литвак Л.И.), д/с д.О</w:t>
      </w:r>
      <w:r w:rsidR="00B37B74" w:rsidRPr="00641F87">
        <w:rPr>
          <w:lang w:val="be-BY"/>
        </w:rPr>
        <w:t>строво (заведующий Черток О.К.)</w:t>
      </w:r>
      <w:r w:rsidRPr="00641F87">
        <w:rPr>
          <w:lang w:val="be-BY"/>
        </w:rPr>
        <w:t xml:space="preserve">, допустившим факты признания несовершеннолетних нуждающимися в государственной защите, необходимо на своем уровне пересмотреть каждый конкретный случай по упущениям в работе по выявлению семейного неблагополучия, ежемесячно детально анализировать выполнение индивидуальных планов защиты прав и законных интересов несовершеннолетних, находящихся в социально опасном положении, уделять внимание отработке контактной сети родственников, имеющих возможность непосредственно влиять на ситуацию. </w:t>
      </w:r>
    </w:p>
    <w:p w:rsidR="00CC47F1" w:rsidRPr="00641F87" w:rsidRDefault="00CC47F1" w:rsidP="00CC47F1">
      <w:pPr>
        <w:tabs>
          <w:tab w:val="left" w:pos="1685"/>
        </w:tabs>
        <w:ind w:firstLine="708"/>
        <w:jc w:val="both"/>
        <w:rPr>
          <w:lang w:val="be-BY"/>
        </w:rPr>
      </w:pPr>
      <w:r w:rsidRPr="00641F87">
        <w:rPr>
          <w:lang w:val="be-BY"/>
        </w:rPr>
        <w:t>Требует активизации работа отдела образования, спорта и туризма по увеличению процента взыскания денежных средств с обяз</w:t>
      </w:r>
      <w:r w:rsidR="00B37B74" w:rsidRPr="00641F87">
        <w:rPr>
          <w:lang w:val="be-BY"/>
        </w:rPr>
        <w:t>анных лиц (на 01.08.2016 – 47,3 %, на 01.08.2015 – 54,9</w:t>
      </w:r>
      <w:r w:rsidRPr="00641F87">
        <w:rPr>
          <w:lang w:val="be-BY"/>
        </w:rPr>
        <w:t xml:space="preserve"> %).</w:t>
      </w:r>
    </w:p>
    <w:p w:rsidR="00CC47F1" w:rsidRPr="00641F87" w:rsidRDefault="00CC47F1" w:rsidP="00CC47F1">
      <w:pPr>
        <w:tabs>
          <w:tab w:val="left" w:pos="1685"/>
        </w:tabs>
        <w:ind w:firstLine="708"/>
        <w:jc w:val="both"/>
        <w:rPr>
          <w:lang w:val="be-BY"/>
        </w:rPr>
      </w:pPr>
      <w:r w:rsidRPr="00641F87">
        <w:rPr>
          <w:lang w:val="be-BY"/>
        </w:rPr>
        <w:t>В новом учебном году сектору по охране детства отдела образования, спорта и туризма необходимо усилить контроль за работой учреждений образования по своевременному признанию несовершеннолетних находящимися в социально опасном положении либо нуждающимися в государственной защите, качеством работы по их сопровождению и реабилитации. Также необходимо проанализировать случаи лишения родительских прав по итогам 8 месяцев 2016 года, вынести рассмотрение данного вопроса на заседание совета отдела в октябре 2016 года.</w:t>
      </w:r>
    </w:p>
    <w:p w:rsidR="00CC47F1" w:rsidRPr="00641F87" w:rsidRDefault="00CC47F1" w:rsidP="00CC47F1">
      <w:pPr>
        <w:tabs>
          <w:tab w:val="left" w:pos="1685"/>
        </w:tabs>
        <w:ind w:firstLine="708"/>
        <w:jc w:val="both"/>
        <w:rPr>
          <w:lang w:val="be-BY"/>
        </w:rPr>
      </w:pPr>
      <w:r w:rsidRPr="00641F87">
        <w:rPr>
          <w:lang w:val="be-BY"/>
        </w:rPr>
        <w:t>Зельвенскому районному социально-педагогическому центру необходимо принять меры по повышению эффективности деятельности учреждений образования  в организации комплекса профилактических и реабилитационных мер по преодолению семейного неблагополучия и социального сиротства, посредством активизации межведомственного взаимодействия, направленного на обеспечение защиты прав и законных интересов несовершеннолетних.</w:t>
      </w:r>
    </w:p>
    <w:p w:rsidR="00CC47F1" w:rsidRPr="00641F87" w:rsidRDefault="00CC47F1" w:rsidP="00CC47F1">
      <w:pPr>
        <w:tabs>
          <w:tab w:val="left" w:pos="1685"/>
        </w:tabs>
        <w:ind w:firstLine="708"/>
        <w:jc w:val="both"/>
        <w:rPr>
          <w:lang w:val="be-BY"/>
        </w:rPr>
      </w:pPr>
      <w:r w:rsidRPr="00641F87">
        <w:rPr>
          <w:lang w:val="be-BY"/>
        </w:rPr>
        <w:lastRenderedPageBreak/>
        <w:t xml:space="preserve">В 2016/2017 учебном году в воспитательной и социальной работе необходимо обеспечить: </w:t>
      </w:r>
    </w:p>
    <w:p w:rsidR="00CC47F1" w:rsidRPr="00641F87" w:rsidRDefault="00CC47F1" w:rsidP="00CC47F1">
      <w:pPr>
        <w:tabs>
          <w:tab w:val="left" w:pos="1685"/>
        </w:tabs>
        <w:ind w:firstLine="708"/>
        <w:jc w:val="both"/>
        <w:rPr>
          <w:lang w:val="be-BY"/>
        </w:rPr>
      </w:pPr>
      <w:r w:rsidRPr="00641F87">
        <w:rPr>
          <w:lang w:val="be-BY"/>
        </w:rPr>
        <w:t>-</w:t>
      </w:r>
      <w:r w:rsidRPr="00641F87">
        <w:rPr>
          <w:lang w:val="be-BY"/>
        </w:rPr>
        <w:tab/>
        <w:t>реализацию мероприятий  Комплексной программы воспитания детей и учащейся молодежи в Зельвенском районе на 2016-2020 годы;</w:t>
      </w:r>
    </w:p>
    <w:p w:rsidR="00CC47F1" w:rsidRPr="00641F87" w:rsidRDefault="00CC47F1" w:rsidP="00CC47F1">
      <w:pPr>
        <w:tabs>
          <w:tab w:val="left" w:pos="1685"/>
        </w:tabs>
        <w:ind w:firstLine="708"/>
        <w:jc w:val="both"/>
        <w:rPr>
          <w:lang w:val="be-BY"/>
        </w:rPr>
      </w:pPr>
      <w:r w:rsidRPr="00641F87">
        <w:rPr>
          <w:lang w:val="be-BY"/>
        </w:rPr>
        <w:t>-</w:t>
      </w:r>
      <w:r w:rsidRPr="00641F87">
        <w:rPr>
          <w:lang w:val="be-BY"/>
        </w:rPr>
        <w:tab/>
        <w:t>качественную реализацию мероприятий, посвященных Году культуры, активное использование экскурсионной и музейной педагогики с целью ознакомления с историей  родного края;</w:t>
      </w:r>
    </w:p>
    <w:p w:rsidR="00CC47F1" w:rsidRPr="00641F87" w:rsidRDefault="00CC47F1" w:rsidP="00CC47F1">
      <w:pPr>
        <w:tabs>
          <w:tab w:val="left" w:pos="1685"/>
        </w:tabs>
        <w:ind w:firstLine="708"/>
        <w:jc w:val="both"/>
        <w:rPr>
          <w:lang w:val="be-BY"/>
        </w:rPr>
      </w:pPr>
      <w:r w:rsidRPr="00641F87">
        <w:rPr>
          <w:lang w:val="be-BY"/>
        </w:rPr>
        <w:t>-</w:t>
      </w:r>
      <w:r w:rsidRPr="00641F87">
        <w:rPr>
          <w:lang w:val="be-BY"/>
        </w:rPr>
        <w:tab/>
        <w:t xml:space="preserve"> усиление идеологической составляющей воспитательной работы в преддверии предстоящих выборов в Палату представителей Национального собрания Республики Беларусь, разъяснение обучающимся национального избирательного законодательства с приглашением депутатов всех уровней, в том числе районного молодежного парламента при районном Совете депутатов;</w:t>
      </w:r>
    </w:p>
    <w:p w:rsidR="00CC47F1" w:rsidRPr="00641F87" w:rsidRDefault="00CC47F1" w:rsidP="00CC47F1">
      <w:pPr>
        <w:tabs>
          <w:tab w:val="left" w:pos="1685"/>
        </w:tabs>
        <w:ind w:firstLine="708"/>
        <w:jc w:val="both"/>
        <w:rPr>
          <w:lang w:val="be-BY"/>
        </w:rPr>
      </w:pPr>
      <w:r w:rsidRPr="00641F87">
        <w:rPr>
          <w:lang w:val="be-BY"/>
        </w:rPr>
        <w:t>-</w:t>
      </w:r>
      <w:r w:rsidRPr="00641F87">
        <w:rPr>
          <w:lang w:val="be-BY"/>
        </w:rPr>
        <w:tab/>
        <w:t xml:space="preserve">детальный анализ причин снижения позиций района в вопросах выведения семей из социально опасного положения по причине нормализации обстановки в семьях, возврата детей в биологические семьи, принятие конкретных мер по обеспечению положительной динамики по данным направлениям деятельности; </w:t>
      </w:r>
    </w:p>
    <w:p w:rsidR="00CC47F1" w:rsidRPr="00641F87" w:rsidRDefault="00CC47F1" w:rsidP="00CC47F1">
      <w:pPr>
        <w:tabs>
          <w:tab w:val="left" w:pos="1685"/>
        </w:tabs>
        <w:ind w:firstLine="708"/>
        <w:jc w:val="both"/>
        <w:rPr>
          <w:lang w:val="be-BY"/>
        </w:rPr>
      </w:pPr>
      <w:r w:rsidRPr="00641F87">
        <w:rPr>
          <w:lang w:val="be-BY"/>
        </w:rPr>
        <w:t>-</w:t>
      </w:r>
      <w:r w:rsidRPr="00641F87">
        <w:rPr>
          <w:lang w:val="be-BY"/>
        </w:rPr>
        <w:tab/>
        <w:t xml:space="preserve">принятие </w:t>
      </w:r>
      <w:r w:rsidR="00F3149E">
        <w:rPr>
          <w:lang w:val="be-BY"/>
        </w:rPr>
        <w:t xml:space="preserve">дополнительных </w:t>
      </w:r>
      <w:r w:rsidRPr="00641F87">
        <w:rPr>
          <w:lang w:val="be-BY"/>
        </w:rPr>
        <w:t>мер, направленных на максимальное возмещение ежемесячных расходов на содержание детей, находящихся на государственном обеспечении;</w:t>
      </w:r>
    </w:p>
    <w:p w:rsidR="00CC47F1" w:rsidRPr="00641F87" w:rsidRDefault="00CC47F1" w:rsidP="00CC47F1">
      <w:pPr>
        <w:tabs>
          <w:tab w:val="left" w:pos="1685"/>
        </w:tabs>
        <w:ind w:firstLine="708"/>
        <w:jc w:val="both"/>
        <w:rPr>
          <w:lang w:val="be-BY"/>
        </w:rPr>
      </w:pPr>
      <w:r w:rsidRPr="00641F87">
        <w:rPr>
          <w:lang w:val="be-BY"/>
        </w:rPr>
        <w:t>-</w:t>
      </w:r>
      <w:r w:rsidRPr="00641F87">
        <w:rPr>
          <w:lang w:val="be-BY"/>
        </w:rPr>
        <w:tab/>
        <w:t>организацию качественной профилактической работы со стороны классных руководителей, педагогов социальных по предупреждению противоправных действий несовершеннолетних;</w:t>
      </w:r>
    </w:p>
    <w:p w:rsidR="00CC47F1" w:rsidRPr="00641F87" w:rsidRDefault="00CC47F1" w:rsidP="00CC47F1">
      <w:pPr>
        <w:tabs>
          <w:tab w:val="left" w:pos="1685"/>
        </w:tabs>
        <w:ind w:firstLine="708"/>
        <w:jc w:val="both"/>
        <w:rPr>
          <w:lang w:val="be-BY"/>
        </w:rPr>
      </w:pPr>
      <w:r w:rsidRPr="00641F87">
        <w:rPr>
          <w:lang w:val="be-BY"/>
        </w:rPr>
        <w:t>-</w:t>
      </w:r>
      <w:r w:rsidRPr="00641F87">
        <w:rPr>
          <w:lang w:val="be-BY"/>
        </w:rPr>
        <w:tab/>
        <w:t>взаимодействие учреждений образования с семьей по обеспечению ответственного и безопасного поведения учащихся, организации совместного досуга, через создание семейных клубов, внедрение такой формы работы как школа для родителей;</w:t>
      </w:r>
    </w:p>
    <w:p w:rsidR="00CC47F1" w:rsidRPr="00641F87" w:rsidRDefault="00CC47F1" w:rsidP="00CC47F1">
      <w:pPr>
        <w:tabs>
          <w:tab w:val="left" w:pos="1685"/>
        </w:tabs>
        <w:ind w:firstLine="708"/>
        <w:jc w:val="both"/>
        <w:rPr>
          <w:lang w:val="be-BY"/>
        </w:rPr>
      </w:pPr>
      <w:r w:rsidRPr="00641F87">
        <w:rPr>
          <w:lang w:val="be-BY"/>
        </w:rPr>
        <w:t>-</w:t>
      </w:r>
      <w:r w:rsidRPr="00641F87">
        <w:rPr>
          <w:lang w:val="be-BY"/>
        </w:rPr>
        <w:tab/>
        <w:t>охват учащихся дополнительным образованием не менее чем 74,2</w:t>
      </w:r>
      <w:r w:rsidR="003C6CE8" w:rsidRPr="00641F87">
        <w:rPr>
          <w:lang w:val="be-BY"/>
        </w:rPr>
        <w:t xml:space="preserve"> </w:t>
      </w:r>
      <w:r w:rsidRPr="00641F87">
        <w:rPr>
          <w:lang w:val="be-BY"/>
        </w:rPr>
        <w:t>%</w:t>
      </w:r>
      <w:r w:rsidR="003C6CE8" w:rsidRPr="00641F87">
        <w:rPr>
          <w:lang w:val="be-BY"/>
        </w:rPr>
        <w:t>, в шестой школьный день не менее чем 50 %</w:t>
      </w:r>
      <w:r w:rsidRPr="00641F87">
        <w:rPr>
          <w:lang w:val="be-BY"/>
        </w:rPr>
        <w:t>;</w:t>
      </w:r>
    </w:p>
    <w:p w:rsidR="00CC47F1" w:rsidRPr="00641F87" w:rsidRDefault="00CC47F1" w:rsidP="00CC47F1">
      <w:pPr>
        <w:tabs>
          <w:tab w:val="left" w:pos="1685"/>
        </w:tabs>
        <w:ind w:firstLine="708"/>
        <w:jc w:val="both"/>
        <w:rPr>
          <w:lang w:val="be-BY"/>
        </w:rPr>
      </w:pPr>
      <w:r w:rsidRPr="00641F87">
        <w:rPr>
          <w:lang w:val="be-BY"/>
        </w:rPr>
        <w:t>-</w:t>
      </w:r>
      <w:r w:rsidRPr="00641F87">
        <w:rPr>
          <w:lang w:val="be-BY"/>
        </w:rPr>
        <w:tab/>
        <w:t>занятость несовершеннолетних по месту жительства, во внеурочное время, в том числе в шестой школьный день не менее 87 %.</w:t>
      </w:r>
    </w:p>
    <w:p w:rsidR="00DE3CDC" w:rsidRPr="00641F87" w:rsidRDefault="00DE3CDC" w:rsidP="00CC47F1">
      <w:pPr>
        <w:tabs>
          <w:tab w:val="left" w:pos="1685"/>
        </w:tabs>
        <w:ind w:firstLine="708"/>
        <w:jc w:val="both"/>
      </w:pPr>
      <w:r w:rsidRPr="00641F87">
        <w:t>Оказание услуг детям с особенностями психофизического развития в районе осуществляет центр коррекционно-развивающего обучения и реабилитации г.п. Зельва.</w:t>
      </w:r>
    </w:p>
    <w:p w:rsidR="00DE3CDC" w:rsidRPr="00641F87" w:rsidRDefault="00DE3CDC" w:rsidP="00DE3CDC">
      <w:pPr>
        <w:ind w:firstLine="851"/>
        <w:jc w:val="both"/>
      </w:pPr>
      <w:r w:rsidRPr="00641F87">
        <w:t xml:space="preserve"> По состоянию на 01.0</w:t>
      </w:r>
      <w:r w:rsidR="0018101C" w:rsidRPr="00641F87">
        <w:t>8</w:t>
      </w:r>
      <w:r w:rsidRPr="00641F87">
        <w:t xml:space="preserve">.2016 в районном банке о детях с особенностями психофизического развития, которым необходимо специальное образование и коррекционно-педагогическая помощь, имеется информация о 328 детях (в 2015 году – 355 детей). На протяжении учебного года членами психолого-медико-педагогической комиссии при </w:t>
      </w:r>
      <w:proofErr w:type="spellStart"/>
      <w:r w:rsidRPr="00641F87">
        <w:lastRenderedPageBreak/>
        <w:t>ЦКРОиР</w:t>
      </w:r>
      <w:proofErr w:type="spellEnd"/>
      <w:r w:rsidRPr="00641F87">
        <w:t xml:space="preserve"> г.п. Зельва с целью выявления детей с нарушениями развития и оказания им коррекционно-педагогической помощи было проведено 18 заседаний, в рамках которых обследовано 394 ребенка: 16 детей раннего возраста, 296 ребенка дошкольного возраста, 82 ребенка школьного возраста. </w:t>
      </w:r>
    </w:p>
    <w:p w:rsidR="00DE3CDC" w:rsidRPr="00641F87" w:rsidRDefault="00DE3CDC" w:rsidP="00DE3CDC">
      <w:pPr>
        <w:ind w:firstLine="851"/>
        <w:jc w:val="both"/>
      </w:pPr>
      <w:r w:rsidRPr="00641F87">
        <w:t>Эффективность оказания коррекционно-педагогической помощи детям с особенностями психофизического развития в пунктах коррекционно-педагогической помощи учреждений в 2015/2016 учебном году составила 61,4% (</w:t>
      </w:r>
      <w:r w:rsidR="0018101C" w:rsidRPr="00641F87">
        <w:t>2014/</w:t>
      </w:r>
      <w:r w:rsidRPr="00641F87">
        <w:t>2015</w:t>
      </w:r>
      <w:r w:rsidR="0018101C" w:rsidRPr="00641F87">
        <w:t xml:space="preserve"> – </w:t>
      </w:r>
      <w:r w:rsidRPr="00641F87">
        <w:t xml:space="preserve">61,9 %). 3 ученика классов интегрированного обучения и воспитания переведены на образовательную программу общего среднего образования (2015 – 2 учащихся). </w:t>
      </w:r>
    </w:p>
    <w:p w:rsidR="00DE3CDC" w:rsidRPr="00641F87" w:rsidRDefault="00DE3CDC" w:rsidP="00DE3CDC">
      <w:pPr>
        <w:ind w:firstLine="851"/>
        <w:jc w:val="both"/>
      </w:pPr>
      <w:r w:rsidRPr="00641F87">
        <w:t>Образовательный процесс и коррекционно-педагогическую помощь в районе осуществляют 28 учителей-дефектологов. Из них 1 учитель-дефектолог имеет высшую квалификационную категорию (3,5 %), первую квалификационную категорию имеют 19 педагогов (68 %), 5 учителей-дефектологов района  имеют вторую квалификационную категорию (18 %), без категории 3 педагога (10,5 %). На протяжении учебного года проводилась работа по повышению квалификационного уровня педагогов специального образования.  1 человек закончил обучение на курсах переподготовки педагогических кадров в БГПУ им. Максима Танка. Курсы повышения квалификации  прошли 7 учителей-дефектологов (выполнение плана - 100 %). 88,9 % учителей-дефектологов района являются сертифицированными пользовате</w:t>
      </w:r>
      <w:r w:rsidR="0018101C" w:rsidRPr="00641F87">
        <w:t xml:space="preserve">лями информационных технологий (2015 – </w:t>
      </w:r>
      <w:r w:rsidR="00C3252F" w:rsidRPr="00641F87">
        <w:t>78 %).</w:t>
      </w:r>
    </w:p>
    <w:p w:rsidR="00DE3CDC" w:rsidRPr="00641F87" w:rsidRDefault="00DE3CDC" w:rsidP="00DE3CDC">
      <w:pPr>
        <w:ind w:firstLine="851"/>
        <w:jc w:val="both"/>
      </w:pPr>
      <w:r w:rsidRPr="00641F87">
        <w:t xml:space="preserve">С    целью     распространения  положительного опыта работы учителей-дефектологов, развития  их творческой деятельности, роста  профессионального мастерства, а также усовершенствования деятельности пунктов коррекционно-педагогической помощи, улучшения развивающей среды, </w:t>
      </w:r>
      <w:proofErr w:type="gramStart"/>
      <w:r w:rsidRPr="00641F87">
        <w:t xml:space="preserve">согласно </w:t>
      </w:r>
      <w:r w:rsidR="0018101C" w:rsidRPr="00641F87">
        <w:t>мероприятий</w:t>
      </w:r>
      <w:proofErr w:type="gramEnd"/>
      <w:r w:rsidR="0018101C" w:rsidRPr="00641F87">
        <w:t xml:space="preserve"> </w:t>
      </w:r>
      <w:r w:rsidRPr="00641F87">
        <w:t xml:space="preserve">годового плана отдела образования, спорта и туризма в 2015/2016 учебном году проводились районные конкурсы для учителей-дефектологов. </w:t>
      </w:r>
      <w:proofErr w:type="gramStart"/>
      <w:r w:rsidRPr="00641F87">
        <w:t>Так, по итогам конкурса визиток “Моя работа” победителями в разных номинациях стали: учителя-дефектологи СШ №3 г.п. Зельва</w:t>
      </w:r>
      <w:r w:rsidR="00C3252F" w:rsidRPr="00641F87">
        <w:t xml:space="preserve"> </w:t>
      </w:r>
      <w:proofErr w:type="spellStart"/>
      <w:r w:rsidR="00C3252F" w:rsidRPr="00641F87">
        <w:t>Матюк</w:t>
      </w:r>
      <w:proofErr w:type="spellEnd"/>
      <w:r w:rsidR="00C3252F" w:rsidRPr="00641F87">
        <w:t xml:space="preserve"> Елена Владимировна</w:t>
      </w:r>
      <w:r w:rsidRPr="00641F87">
        <w:t>, ДЦРР №1 г.п. Зельва</w:t>
      </w:r>
      <w:r w:rsidR="00C3252F" w:rsidRPr="00641F87">
        <w:t xml:space="preserve"> </w:t>
      </w:r>
      <w:proofErr w:type="spellStart"/>
      <w:r w:rsidR="00C3252F" w:rsidRPr="00641F87">
        <w:t>Лескевич</w:t>
      </w:r>
      <w:proofErr w:type="spellEnd"/>
      <w:r w:rsidR="00C3252F" w:rsidRPr="00641F87">
        <w:t xml:space="preserve"> Алла Николаевна</w:t>
      </w:r>
      <w:r w:rsidRPr="00641F87">
        <w:t xml:space="preserve">,  </w:t>
      </w:r>
      <w:proofErr w:type="spellStart"/>
      <w:r w:rsidR="00C3252F" w:rsidRPr="00641F87">
        <w:t>Комякевич</w:t>
      </w:r>
      <w:proofErr w:type="spellEnd"/>
      <w:r w:rsidR="00C3252F" w:rsidRPr="00641F87">
        <w:t xml:space="preserve"> Марина Евгеньевна, Ка</w:t>
      </w:r>
      <w:r w:rsidRPr="00641F87">
        <w:t>ролинской СШ</w:t>
      </w:r>
      <w:r w:rsidR="00C3252F" w:rsidRPr="00641F87">
        <w:t xml:space="preserve"> Вавилова Ольга Петровна</w:t>
      </w:r>
      <w:r w:rsidRPr="00641F87">
        <w:t xml:space="preserve">, </w:t>
      </w:r>
      <w:proofErr w:type="spellStart"/>
      <w:r w:rsidRPr="00641F87">
        <w:t>Деречинского</w:t>
      </w:r>
      <w:proofErr w:type="spellEnd"/>
      <w:r w:rsidRPr="00641F87">
        <w:t xml:space="preserve"> д/с-СШ</w:t>
      </w:r>
      <w:r w:rsidR="00C3252F" w:rsidRPr="00641F87">
        <w:t xml:space="preserve"> </w:t>
      </w:r>
      <w:proofErr w:type="spellStart"/>
      <w:r w:rsidR="00C3252F" w:rsidRPr="00641F87">
        <w:t>Леута</w:t>
      </w:r>
      <w:proofErr w:type="spellEnd"/>
      <w:r w:rsidR="00C3252F" w:rsidRPr="00641F87">
        <w:t xml:space="preserve"> Наталья Васильевна</w:t>
      </w:r>
      <w:r w:rsidRPr="00641F87">
        <w:t xml:space="preserve">,  </w:t>
      </w:r>
      <w:proofErr w:type="spellStart"/>
      <w:r w:rsidRPr="00641F87">
        <w:t>Елковской</w:t>
      </w:r>
      <w:proofErr w:type="spellEnd"/>
      <w:r w:rsidRPr="00641F87">
        <w:t xml:space="preserve"> СШ</w:t>
      </w:r>
      <w:r w:rsidR="00C3252F" w:rsidRPr="00641F87">
        <w:t xml:space="preserve"> </w:t>
      </w:r>
      <w:proofErr w:type="spellStart"/>
      <w:r w:rsidR="005D7E7D" w:rsidRPr="00641F87">
        <w:t>Давыдчик</w:t>
      </w:r>
      <w:proofErr w:type="spellEnd"/>
      <w:r w:rsidR="005D7E7D" w:rsidRPr="00641F87">
        <w:t xml:space="preserve"> Наталья </w:t>
      </w:r>
      <w:proofErr w:type="spellStart"/>
      <w:r w:rsidR="005D7E7D" w:rsidRPr="00641F87">
        <w:t>Чеславовна</w:t>
      </w:r>
      <w:proofErr w:type="spellEnd"/>
      <w:r w:rsidRPr="00641F87">
        <w:t>, ясли-сада № 3 г.п. Зельва</w:t>
      </w:r>
      <w:r w:rsidR="005D7E7D" w:rsidRPr="00641F87">
        <w:t xml:space="preserve"> </w:t>
      </w:r>
      <w:proofErr w:type="spellStart"/>
      <w:r w:rsidR="005D7E7D" w:rsidRPr="00641F87">
        <w:t>Бровинова</w:t>
      </w:r>
      <w:proofErr w:type="spellEnd"/>
      <w:r w:rsidR="005D7E7D" w:rsidRPr="00641F87">
        <w:t xml:space="preserve"> Людмила Николаевна, ясли-сада № 4 г.п. Зельва </w:t>
      </w:r>
      <w:proofErr w:type="spellStart"/>
      <w:r w:rsidR="005D7E7D" w:rsidRPr="00641F87">
        <w:t>Кобылко</w:t>
      </w:r>
      <w:proofErr w:type="spellEnd"/>
      <w:r w:rsidR="005D7E7D" w:rsidRPr="00641F87">
        <w:t xml:space="preserve"> Светлана Павловна.</w:t>
      </w:r>
      <w:r w:rsidRPr="00641F87">
        <w:t xml:space="preserve"> </w:t>
      </w:r>
      <w:proofErr w:type="gramEnd"/>
    </w:p>
    <w:p w:rsidR="00DE3CDC" w:rsidRPr="00641F87" w:rsidRDefault="00DE3CDC" w:rsidP="00DE3CDC">
      <w:pPr>
        <w:ind w:firstLine="851"/>
        <w:jc w:val="both"/>
      </w:pPr>
      <w:r w:rsidRPr="00641F87">
        <w:t>В конкурсе кабинетов коррекционно-педагогической помощи на уровне дошкольного образования І ме</w:t>
      </w:r>
      <w:r w:rsidR="00144A2B" w:rsidRPr="00641F87">
        <w:t>сто заняли ДЦРР № 1 г.п. Зельва,</w:t>
      </w:r>
      <w:r w:rsidRPr="00641F87">
        <w:t xml:space="preserve"> ІІ место - кабинет коррекционно-педагогической помощи для групповых </w:t>
      </w:r>
      <w:r w:rsidRPr="00641F87">
        <w:lastRenderedPageBreak/>
        <w:t xml:space="preserve">занятий </w:t>
      </w:r>
      <w:proofErr w:type="gramStart"/>
      <w:r w:rsidRPr="00641F87">
        <w:t>яслей-сада</w:t>
      </w:r>
      <w:proofErr w:type="gramEnd"/>
      <w:r w:rsidRPr="00641F87">
        <w:t xml:space="preserve"> № 4 г.п. Зельва (заведующие </w:t>
      </w:r>
      <w:proofErr w:type="spellStart"/>
      <w:r w:rsidRPr="00641F87">
        <w:t>Милешкевич</w:t>
      </w:r>
      <w:proofErr w:type="spellEnd"/>
      <w:r w:rsidRPr="00641F87">
        <w:t xml:space="preserve"> Л.И., </w:t>
      </w:r>
      <w:proofErr w:type="spellStart"/>
      <w:r w:rsidRPr="00641F87">
        <w:t>Шишловская</w:t>
      </w:r>
      <w:proofErr w:type="spellEnd"/>
      <w:r w:rsidRPr="00641F87">
        <w:t xml:space="preserve"> Е.Ф.). На уровне общего среднего образования призовые места заняли: кабинет коррекционно-педагогической помощи  СШ № 3 г.п. Зельва, </w:t>
      </w:r>
      <w:proofErr w:type="spellStart"/>
      <w:r w:rsidRPr="00641F87">
        <w:t>Деречинского</w:t>
      </w:r>
      <w:proofErr w:type="spellEnd"/>
      <w:r w:rsidRPr="00641F87">
        <w:t xml:space="preserve"> д/с-СШ, </w:t>
      </w:r>
      <w:proofErr w:type="spellStart"/>
      <w:r w:rsidRPr="00641F87">
        <w:t>Бородичского</w:t>
      </w:r>
      <w:proofErr w:type="spellEnd"/>
      <w:r w:rsidRPr="00641F87">
        <w:t xml:space="preserve"> д/с-НШ (директора </w:t>
      </w:r>
      <w:proofErr w:type="spellStart"/>
      <w:r w:rsidRPr="00641F87">
        <w:t>Комякевич</w:t>
      </w:r>
      <w:proofErr w:type="spellEnd"/>
      <w:r w:rsidRPr="00641F87">
        <w:t xml:space="preserve"> Л.И., Мулярчик Е.В., Володько И.С.).</w:t>
      </w:r>
    </w:p>
    <w:p w:rsidR="00DE3CDC" w:rsidRPr="00641F87" w:rsidRDefault="00DE3CDC" w:rsidP="00DE3CDC">
      <w:pPr>
        <w:ind w:firstLine="851"/>
        <w:jc w:val="both"/>
      </w:pPr>
      <w:r w:rsidRPr="00641F87">
        <w:t xml:space="preserve">В мае </w:t>
      </w:r>
      <w:r w:rsidR="00144A2B" w:rsidRPr="00641F87">
        <w:t>2016 года прошел районный этап р</w:t>
      </w:r>
      <w:r w:rsidRPr="00641F87">
        <w:t>еспубликанского конкурса  “Современные технологии в специальном образовании”. Его победители,  учителя-дефектологи ДЦ</w:t>
      </w:r>
      <w:r w:rsidR="0018101C" w:rsidRPr="00641F87">
        <w:t xml:space="preserve">РР № 1 г.п. Зельва </w:t>
      </w:r>
      <w:proofErr w:type="spellStart"/>
      <w:r w:rsidR="0018101C" w:rsidRPr="00641F87">
        <w:t>Лескевич</w:t>
      </w:r>
      <w:proofErr w:type="spellEnd"/>
      <w:r w:rsidR="0018101C" w:rsidRPr="00641F87">
        <w:t xml:space="preserve"> Алла Николаевна,  </w:t>
      </w:r>
      <w:proofErr w:type="spellStart"/>
      <w:r w:rsidR="0018101C" w:rsidRPr="00641F87">
        <w:t>Князевской</w:t>
      </w:r>
      <w:proofErr w:type="spellEnd"/>
      <w:r w:rsidR="0018101C" w:rsidRPr="00641F87">
        <w:t xml:space="preserve"> гимназии </w:t>
      </w:r>
      <w:proofErr w:type="spellStart"/>
      <w:r w:rsidR="0018101C" w:rsidRPr="00641F87">
        <w:t>Кащиц</w:t>
      </w:r>
      <w:proofErr w:type="spellEnd"/>
      <w:r w:rsidR="0018101C" w:rsidRPr="00641F87">
        <w:t xml:space="preserve"> Людмила </w:t>
      </w:r>
      <w:proofErr w:type="spellStart"/>
      <w:r w:rsidR="0018101C" w:rsidRPr="00641F87">
        <w:t>Ришардовна</w:t>
      </w:r>
      <w:proofErr w:type="spellEnd"/>
      <w:r w:rsidR="00144A2B" w:rsidRPr="00641F87">
        <w:t>,</w:t>
      </w:r>
      <w:r w:rsidRPr="00641F87">
        <w:t xml:space="preserve">  приняли участие в областном этапе YI республиканского конкурса.</w:t>
      </w:r>
    </w:p>
    <w:p w:rsidR="00DE3CDC" w:rsidRPr="00641F87" w:rsidRDefault="00DE3CDC" w:rsidP="00DE3CDC">
      <w:pPr>
        <w:ind w:firstLine="851"/>
        <w:jc w:val="both"/>
      </w:pPr>
      <w:r w:rsidRPr="00641F87">
        <w:t xml:space="preserve">Воспитанники </w:t>
      </w:r>
      <w:proofErr w:type="spellStart"/>
      <w:r w:rsidRPr="00641F87">
        <w:t>ЦКРОиР</w:t>
      </w:r>
      <w:proofErr w:type="spellEnd"/>
      <w:r w:rsidRPr="00641F87">
        <w:t xml:space="preserve"> г.п. Зельва являются активными участниками областных мероприятий. В 2016 году награждены дипломом III степени в номинации «Изобразительное искусство»  в областном этапе XI Республиканского фестиваля художественного творчества «</w:t>
      </w:r>
      <w:proofErr w:type="spellStart"/>
      <w:r w:rsidRPr="00641F87">
        <w:t>Вяселкавы</w:t>
      </w:r>
      <w:proofErr w:type="spellEnd"/>
      <w:r w:rsidRPr="00641F87">
        <w:t xml:space="preserve"> </w:t>
      </w:r>
      <w:proofErr w:type="spellStart"/>
      <w:r w:rsidRPr="00641F87">
        <w:t>харавод</w:t>
      </w:r>
      <w:proofErr w:type="spellEnd"/>
      <w:r w:rsidRPr="00641F87">
        <w:t xml:space="preserve">». </w:t>
      </w:r>
    </w:p>
    <w:p w:rsidR="00DE3CDC" w:rsidRPr="00641F87" w:rsidRDefault="00DE3CDC" w:rsidP="00DE3CDC">
      <w:pPr>
        <w:ind w:firstLine="851"/>
        <w:jc w:val="both"/>
      </w:pPr>
      <w:r w:rsidRPr="00641F87">
        <w:t xml:space="preserve"> В рамках создания </w:t>
      </w:r>
      <w:proofErr w:type="spellStart"/>
      <w:r w:rsidRPr="00641F87">
        <w:t>безбарьерной</w:t>
      </w:r>
      <w:proofErr w:type="spellEnd"/>
      <w:r w:rsidRPr="00641F87">
        <w:t xml:space="preserve"> среды жизнедеятельности физически ослабленных лиц на 2011-2015 годы в учреждениях образования района оборудованы пандусы и поручни. </w:t>
      </w:r>
    </w:p>
    <w:p w:rsidR="00DE3CDC" w:rsidRPr="00641F87" w:rsidRDefault="00DE3CDC" w:rsidP="00DE3CDC">
      <w:pPr>
        <w:ind w:firstLine="851"/>
        <w:jc w:val="both"/>
      </w:pPr>
      <w:r w:rsidRPr="00641F87">
        <w:t xml:space="preserve">Вместе с тем, только в одном учреждении района создана универсальная </w:t>
      </w:r>
      <w:proofErr w:type="spellStart"/>
      <w:r w:rsidRPr="00641F87">
        <w:t>безбарьерная</w:t>
      </w:r>
      <w:proofErr w:type="spellEnd"/>
      <w:r w:rsidRPr="00641F87">
        <w:t xml:space="preserve"> среда (</w:t>
      </w:r>
      <w:proofErr w:type="spellStart"/>
      <w:r w:rsidRPr="00641F87">
        <w:t>ЦКРОиР</w:t>
      </w:r>
      <w:proofErr w:type="spellEnd"/>
      <w:r w:rsidRPr="00641F87">
        <w:t xml:space="preserve"> г.п. Зельва).  Высшую квалификационную категорию имеет только один учитель-дефектолог. В соответствии с Концепцией развития инклюзивного образования  всем учреждениям образования района необходимо продолжить проведение инклюзивных мероприятий с участием обучающихся с особенностями психофизического развития и их законных представителей.</w:t>
      </w:r>
    </w:p>
    <w:p w:rsidR="00DE3CDC" w:rsidRPr="00641F87" w:rsidRDefault="00DE3CDC" w:rsidP="00DE3CDC">
      <w:pPr>
        <w:ind w:firstLine="851"/>
        <w:jc w:val="both"/>
      </w:pPr>
      <w:r w:rsidRPr="00641F87">
        <w:t>В специальном образовании в 2016/2017 учебном году необходимо обеспечить решение следующих задач:</w:t>
      </w:r>
    </w:p>
    <w:p w:rsidR="00DE3CDC" w:rsidRPr="00641F87" w:rsidRDefault="0018101C" w:rsidP="00DE3CDC">
      <w:pPr>
        <w:ind w:firstLine="851"/>
        <w:jc w:val="both"/>
      </w:pPr>
      <w:r w:rsidRPr="00641F87">
        <w:t>- открытие 2 групп</w:t>
      </w:r>
      <w:r w:rsidR="00DE3CDC" w:rsidRPr="00641F87">
        <w:t xml:space="preserve"> интегрированного обучения и воспитания на базе ДЦРР № 1 г.п. Зельва и  </w:t>
      </w:r>
      <w:proofErr w:type="spellStart"/>
      <w:r w:rsidR="00DE3CDC" w:rsidRPr="00641F87">
        <w:t>Бородичского</w:t>
      </w:r>
      <w:proofErr w:type="spellEnd"/>
      <w:r w:rsidR="00DE3CDC" w:rsidRPr="00641F87">
        <w:t xml:space="preserve"> д/с-НШ;</w:t>
      </w:r>
    </w:p>
    <w:p w:rsidR="00DE3CDC" w:rsidRPr="00641F87" w:rsidRDefault="00DE3CDC" w:rsidP="00DE3CDC">
      <w:pPr>
        <w:ind w:firstLine="851"/>
        <w:jc w:val="both"/>
      </w:pPr>
      <w:r w:rsidRPr="00641F87">
        <w:t>- проведение инклюзивных мероприятий с участием обучающихся с особенностями психофизического развития и их законных представителей;</w:t>
      </w:r>
    </w:p>
    <w:p w:rsidR="00DE3CDC" w:rsidRPr="00641F87" w:rsidRDefault="0018101C" w:rsidP="00DE3CDC">
      <w:pPr>
        <w:ind w:firstLine="851"/>
        <w:jc w:val="both"/>
      </w:pPr>
      <w:r w:rsidRPr="00641F87">
        <w:t>- продолжение  работы</w:t>
      </w:r>
      <w:r w:rsidR="00DE3CDC" w:rsidRPr="00641F87">
        <w:t xml:space="preserve"> по повышению  квалификационной категории педагогических работников СШ № 2 г.п. Зельва, </w:t>
      </w:r>
      <w:proofErr w:type="spellStart"/>
      <w:r w:rsidR="00DE3CDC" w:rsidRPr="00641F87">
        <w:t>Деречинского</w:t>
      </w:r>
      <w:proofErr w:type="spellEnd"/>
      <w:r w:rsidR="00DE3CDC" w:rsidRPr="00641F87">
        <w:t xml:space="preserve"> д/с-СШ, СШ № 3 г.п. Зельва, </w:t>
      </w:r>
      <w:proofErr w:type="spellStart"/>
      <w:r w:rsidR="00DE3CDC" w:rsidRPr="00641F87">
        <w:t>Ялуцевичского</w:t>
      </w:r>
      <w:proofErr w:type="spellEnd"/>
      <w:r w:rsidR="00DE3CDC" w:rsidRPr="00641F87">
        <w:t xml:space="preserve"> д/с-БШ;</w:t>
      </w:r>
    </w:p>
    <w:p w:rsidR="00DE3CDC" w:rsidRPr="00641F87" w:rsidRDefault="00DE3CDC" w:rsidP="00DE3CDC">
      <w:pPr>
        <w:ind w:firstLine="851"/>
        <w:jc w:val="both"/>
      </w:pPr>
      <w:r w:rsidRPr="00641F87">
        <w:t xml:space="preserve">- </w:t>
      </w:r>
      <w:r w:rsidR="0018101C" w:rsidRPr="00641F87">
        <w:t>создание</w:t>
      </w:r>
      <w:r w:rsidRPr="00641F87">
        <w:t xml:space="preserve"> универсальной </w:t>
      </w:r>
      <w:proofErr w:type="spellStart"/>
      <w:r w:rsidRPr="00641F87">
        <w:t>безбарьерной</w:t>
      </w:r>
      <w:proofErr w:type="spellEnd"/>
      <w:r w:rsidRPr="00641F87">
        <w:t xml:space="preserve"> среды в опорных учреждениях (СШ № 2 г.п. Зельва, </w:t>
      </w:r>
      <w:proofErr w:type="spellStart"/>
      <w:r w:rsidRPr="00641F87">
        <w:t>Деречинский</w:t>
      </w:r>
      <w:proofErr w:type="spellEnd"/>
      <w:r w:rsidRPr="00641F87">
        <w:t xml:space="preserve"> д/с-СШ, </w:t>
      </w:r>
      <w:proofErr w:type="spellStart"/>
      <w:r w:rsidRPr="00641F87">
        <w:t>Ялуцевичский</w:t>
      </w:r>
      <w:proofErr w:type="spellEnd"/>
      <w:r w:rsidRPr="00641F87">
        <w:t xml:space="preserve"> д/с-БШ);</w:t>
      </w:r>
    </w:p>
    <w:p w:rsidR="00DE3CDC" w:rsidRPr="00641F87" w:rsidRDefault="00DE3CDC" w:rsidP="00DE3CDC">
      <w:pPr>
        <w:ind w:firstLine="851"/>
        <w:jc w:val="both"/>
      </w:pPr>
      <w:r w:rsidRPr="00641F87">
        <w:t xml:space="preserve">- </w:t>
      </w:r>
      <w:r w:rsidR="0018101C" w:rsidRPr="00641F87">
        <w:t>формирование</w:t>
      </w:r>
      <w:r w:rsidRPr="00641F87">
        <w:t xml:space="preserve"> у всех участников образовательного процесса толерантного отношения к лицам с особенност</w:t>
      </w:r>
      <w:r w:rsidR="0018101C" w:rsidRPr="00641F87">
        <w:t xml:space="preserve">ями психофизического развития </w:t>
      </w:r>
      <w:r w:rsidRPr="00641F87">
        <w:t xml:space="preserve">через проведение инклюзивных творческих, спортивных и </w:t>
      </w:r>
      <w:r w:rsidRPr="00641F87">
        <w:lastRenderedPageBreak/>
        <w:t>физкультурно-оздоровительных мероприятий с участием обучающихся и их законных представителей.</w:t>
      </w:r>
    </w:p>
    <w:p w:rsidR="00170DF0" w:rsidRPr="00641F87" w:rsidRDefault="00170DF0" w:rsidP="00170DF0">
      <w:pPr>
        <w:ind w:firstLine="851"/>
        <w:jc w:val="both"/>
      </w:pPr>
      <w:r w:rsidRPr="00641F87">
        <w:t xml:space="preserve">В районе действует 14 спортивных залов, 21 приспособленное помещение, 1 мини-бассейн, 14 футбольных полей, мини-площадка с искусственным покрытием, стадион, 37 плоскостных сооружений. Увеличилась занятость учащихся внеклассной физкультурно-оздоровительной работой на 24,4 % и составила 75 % (2014/2015 – 50,6 %, обл. показатель – 67 %); </w:t>
      </w:r>
      <w:proofErr w:type="gramStart"/>
      <w:r w:rsidRPr="00641F87">
        <w:t xml:space="preserve">охват факультативными занятиями по физической культуре в учреждениях общего среднего образования составил 16,1 % при областном показателе 15 %. Лучшие показатели в </w:t>
      </w:r>
      <w:proofErr w:type="spellStart"/>
      <w:r w:rsidRPr="00641F87">
        <w:t>Князевской</w:t>
      </w:r>
      <w:proofErr w:type="spellEnd"/>
      <w:r w:rsidRPr="00641F87">
        <w:t xml:space="preserve"> СШ – 90</w:t>
      </w:r>
      <w:r w:rsidR="00144A2B" w:rsidRPr="00641F87">
        <w:t xml:space="preserve"> </w:t>
      </w:r>
      <w:r w:rsidRPr="00641F87">
        <w:t>%, Каролинской СШ – 90</w:t>
      </w:r>
      <w:r w:rsidR="00144A2B" w:rsidRPr="00641F87">
        <w:t xml:space="preserve"> </w:t>
      </w:r>
      <w:r w:rsidRPr="00641F87">
        <w:t xml:space="preserve">%, </w:t>
      </w:r>
      <w:proofErr w:type="spellStart"/>
      <w:r w:rsidRPr="00641F87">
        <w:t>Бородичском</w:t>
      </w:r>
      <w:proofErr w:type="spellEnd"/>
      <w:r w:rsidRPr="00641F87">
        <w:t xml:space="preserve"> д/с-НШ – 88,8 %. Вместе с тем, ниже районного процент занимающихся физической культурой и спортом в </w:t>
      </w:r>
      <w:proofErr w:type="spellStart"/>
      <w:r w:rsidRPr="00641F87">
        <w:t>Ялуцевичском</w:t>
      </w:r>
      <w:proofErr w:type="spellEnd"/>
      <w:r w:rsidRPr="00641F87">
        <w:t xml:space="preserve"> д/с-БШ – 67,3 %, </w:t>
      </w:r>
      <w:proofErr w:type="spellStart"/>
      <w:r w:rsidRPr="00641F87">
        <w:t>Деречинском</w:t>
      </w:r>
      <w:proofErr w:type="spellEnd"/>
      <w:r w:rsidRPr="00641F87">
        <w:t xml:space="preserve"> д/с-СШ – 68 %, СШ № 2 г.п. Зельва – 74,2 %, </w:t>
      </w:r>
      <w:proofErr w:type="spellStart"/>
      <w:r w:rsidRPr="00641F87">
        <w:t>Мижеричском</w:t>
      </w:r>
      <w:proofErr w:type="spellEnd"/>
      <w:r w:rsidRPr="00641F87">
        <w:t xml:space="preserve"> д/с-БШ им. </w:t>
      </w:r>
      <w:proofErr w:type="spellStart"/>
      <w:r w:rsidRPr="00641F87">
        <w:t>В.</w:t>
      </w:r>
      <w:proofErr w:type="gramEnd"/>
      <w:r w:rsidRPr="00641F87">
        <w:t>Ляха</w:t>
      </w:r>
      <w:proofErr w:type="spellEnd"/>
      <w:r w:rsidRPr="00641F87">
        <w:t xml:space="preserve"> – 66 %, СШ № 3 г.п. Зельва – 66 %.</w:t>
      </w:r>
    </w:p>
    <w:p w:rsidR="00170DF0" w:rsidRPr="00641F87" w:rsidRDefault="00170DF0" w:rsidP="00170DF0">
      <w:pPr>
        <w:ind w:firstLine="851"/>
        <w:jc w:val="both"/>
      </w:pPr>
      <w:r w:rsidRPr="00641F87">
        <w:t xml:space="preserve">В </w:t>
      </w:r>
      <w:proofErr w:type="gramStart"/>
      <w:r w:rsidRPr="00641F87">
        <w:t>связи</w:t>
      </w:r>
      <w:proofErr w:type="gramEnd"/>
      <w:r w:rsidRPr="00641F87">
        <w:t xml:space="preserve"> с чем руководителям </w:t>
      </w:r>
      <w:proofErr w:type="spellStart"/>
      <w:r w:rsidRPr="00641F87">
        <w:t>Ялуцевичского</w:t>
      </w:r>
      <w:proofErr w:type="spellEnd"/>
      <w:r w:rsidRPr="00641F87">
        <w:t xml:space="preserve"> д/с-БШ (Свистун Е.З.), </w:t>
      </w:r>
      <w:proofErr w:type="spellStart"/>
      <w:r w:rsidRPr="00641F87">
        <w:t>Деречинского</w:t>
      </w:r>
      <w:proofErr w:type="spellEnd"/>
      <w:r w:rsidRPr="00641F87">
        <w:t xml:space="preserve"> д/с-СШ (Мулярчик Е.В.), СШ № 2 г.п. Зельва (Данилюку В.В.), СШ № 3 (</w:t>
      </w:r>
      <w:proofErr w:type="spellStart"/>
      <w:r w:rsidRPr="00641F87">
        <w:t>Комякевич</w:t>
      </w:r>
      <w:proofErr w:type="spellEnd"/>
      <w:r w:rsidRPr="00641F87">
        <w:t xml:space="preserve"> Л.И.), </w:t>
      </w:r>
      <w:proofErr w:type="spellStart"/>
      <w:r w:rsidRPr="00641F87">
        <w:t>Мижеричского</w:t>
      </w:r>
      <w:proofErr w:type="spellEnd"/>
      <w:r w:rsidRPr="00641F87">
        <w:t xml:space="preserve"> д/с БШ им. </w:t>
      </w:r>
      <w:proofErr w:type="spellStart"/>
      <w:r w:rsidRPr="00641F87">
        <w:t>В.Ляха</w:t>
      </w:r>
      <w:proofErr w:type="spellEnd"/>
      <w:r w:rsidRPr="00641F87">
        <w:t xml:space="preserve"> (Бондаренко С.А.) необходимо обеспечить  охват учащихся школьными объединениями по интересам физкультурно-спортивной направленности – 75 %. С данной целью и для качественной подготовки учащихся к областным соревнованиям необходимо во всех учреждениях образования создать клубы физической культуры и спорта с определением в них профильных видов спорта (легкая атлетика, футбол), открыть в 1-5 классах объединения по интересам с учетом возможности передачи перспективных учащихся в ДЮСШ г.п. Зельва. </w:t>
      </w:r>
    </w:p>
    <w:p w:rsidR="00170DF0" w:rsidRPr="00641F87" w:rsidRDefault="00170DF0" w:rsidP="00170DF0">
      <w:pPr>
        <w:ind w:firstLine="851"/>
        <w:jc w:val="both"/>
      </w:pPr>
      <w:r w:rsidRPr="00641F87">
        <w:t>На 19,5% выросла загруженность спортивных сооружений района. Этому содействовало предоставление спортивных залов учреждений образования (на условиях безвозмездной аренды) районному физкультурно-оздоровительному центру, в том числе в субботу и воскресенье, для обеспечения секционных занятий с населением (футбол, волейбол). Самая высокая загруженность спортивных соор</w:t>
      </w:r>
      <w:r w:rsidR="00144A2B" w:rsidRPr="00641F87">
        <w:t xml:space="preserve">ужений в СШ № 3 г.п. Зельва (100 </w:t>
      </w:r>
      <w:r w:rsidRPr="00641F87">
        <w:t xml:space="preserve">%), </w:t>
      </w:r>
      <w:proofErr w:type="spellStart"/>
      <w:r w:rsidRPr="00641F87">
        <w:t>Елковской</w:t>
      </w:r>
      <w:proofErr w:type="spellEnd"/>
      <w:r w:rsidRPr="00641F87">
        <w:t xml:space="preserve"> СШ (98 %), СШ № 2 г.п. Зельва (98,7 %), </w:t>
      </w:r>
      <w:proofErr w:type="spellStart"/>
      <w:r w:rsidRPr="00641F87">
        <w:t>Князевской</w:t>
      </w:r>
      <w:proofErr w:type="spellEnd"/>
      <w:r w:rsidRPr="00641F87">
        <w:t xml:space="preserve"> СШ (96 %). </w:t>
      </w:r>
      <w:r w:rsidRPr="00641F87">
        <w:tab/>
      </w:r>
    </w:p>
    <w:p w:rsidR="00170DF0" w:rsidRPr="00641F87" w:rsidRDefault="00170DF0" w:rsidP="00170DF0">
      <w:pPr>
        <w:ind w:firstLine="851"/>
        <w:jc w:val="both"/>
      </w:pPr>
      <w:r w:rsidRPr="00641F87">
        <w:t xml:space="preserve">Вместе с тем, ниже районного показателя остается загрузка в ДЮСШ г.п. Зельва (68,8 %), </w:t>
      </w:r>
      <w:proofErr w:type="spellStart"/>
      <w:r w:rsidRPr="00641F87">
        <w:t>Теглевичском</w:t>
      </w:r>
      <w:proofErr w:type="spellEnd"/>
      <w:r w:rsidRPr="00641F87">
        <w:t xml:space="preserve"> д/с-СШ (87,1 %), </w:t>
      </w:r>
      <w:proofErr w:type="spellStart"/>
      <w:r w:rsidRPr="00641F87">
        <w:t>Мижеричском</w:t>
      </w:r>
      <w:proofErr w:type="spellEnd"/>
      <w:r w:rsidRPr="00641F87">
        <w:t xml:space="preserve"> д/</w:t>
      </w:r>
      <w:proofErr w:type="gramStart"/>
      <w:r w:rsidRPr="00641F87">
        <w:t>с-</w:t>
      </w:r>
      <w:proofErr w:type="gramEnd"/>
      <w:r w:rsidRPr="00641F87">
        <w:t xml:space="preserve"> БШ им. </w:t>
      </w:r>
      <w:proofErr w:type="spellStart"/>
      <w:r w:rsidRPr="00641F87">
        <w:t>В.Ляха</w:t>
      </w:r>
      <w:proofErr w:type="spellEnd"/>
      <w:r w:rsidRPr="00641F87">
        <w:t xml:space="preserve"> (87,1 %). В 2016/2017 учебном году учреждениям образования необходимо обеспечить на 90 % загрузку спортсооружений. С данной целью необходимо использовать спортивные сооружения учреждений образований для организации физкультурной работы с педагогическими работниками, для оказания физкультурно-</w:t>
      </w:r>
      <w:r w:rsidRPr="00641F87">
        <w:lastRenderedPageBreak/>
        <w:t>оздоровительных услуг организациям и предприятиям, для проведения спортивных соревнований и праздников с трудовыми коллективами.</w:t>
      </w:r>
    </w:p>
    <w:p w:rsidR="00170DF0" w:rsidRPr="00641F87" w:rsidRDefault="00170DF0" w:rsidP="00170DF0">
      <w:pPr>
        <w:ind w:firstLine="851"/>
        <w:jc w:val="both"/>
      </w:pPr>
      <w:r w:rsidRPr="00641F87">
        <w:t xml:space="preserve">В 2015/2016 учебном году было обеспечено участие школьников во всех официальных соревнованиях, районных учебно-тренировочных сборах. </w:t>
      </w:r>
    </w:p>
    <w:p w:rsidR="00170DF0" w:rsidRPr="00641F87" w:rsidRDefault="00170DF0" w:rsidP="00170DF0">
      <w:pPr>
        <w:ind w:firstLine="851"/>
        <w:jc w:val="both"/>
      </w:pPr>
      <w:r w:rsidRPr="00641F87">
        <w:t xml:space="preserve">Вместе с тем, второй год команда  района нерезультативно выступает в областной Спартакиаде учащихся учреждений общего среднего образования  – 8 место (2015 год – 8, 2014 год - 9). Низкие результаты на протяжении 2 лет демонстрируют учащиеся учреждений образования </w:t>
      </w:r>
      <w:proofErr w:type="gramStart"/>
      <w:r w:rsidRPr="00641F87">
        <w:t>по зимнему</w:t>
      </w:r>
      <w:proofErr w:type="gramEnd"/>
      <w:r w:rsidRPr="00641F87">
        <w:t xml:space="preserve"> и летнему многоборьям «Защитник Отечества» - 19,18 места (2015 – 19,17 места). Не сработали в данном направлении учителя физической культуры и здоровья, учителя допризывной подготовки СШ № 2 </w:t>
      </w:r>
      <w:proofErr w:type="spellStart"/>
      <w:r w:rsidRPr="00641F87">
        <w:t>г.п</w:t>
      </w:r>
      <w:proofErr w:type="gramStart"/>
      <w:r w:rsidRPr="00641F87">
        <w:t>.З</w:t>
      </w:r>
      <w:proofErr w:type="gramEnd"/>
      <w:r w:rsidRPr="00641F87">
        <w:t>ельва</w:t>
      </w:r>
      <w:proofErr w:type="spellEnd"/>
      <w:r w:rsidRPr="00641F87">
        <w:t xml:space="preserve">, гимназии №1 г.п. Зельва, СШ №3 г.п. Зельва, </w:t>
      </w:r>
      <w:proofErr w:type="spellStart"/>
      <w:r w:rsidRPr="00641F87">
        <w:t>Елковской</w:t>
      </w:r>
      <w:proofErr w:type="spellEnd"/>
      <w:r w:rsidRPr="00641F87">
        <w:t xml:space="preserve"> СШ, </w:t>
      </w:r>
      <w:proofErr w:type="spellStart"/>
      <w:r w:rsidRPr="00641F87">
        <w:t>Теглевичского</w:t>
      </w:r>
      <w:proofErr w:type="spellEnd"/>
      <w:r w:rsidRPr="00641F87">
        <w:t xml:space="preserve"> д/с-СШ, Каролинской СШ, </w:t>
      </w:r>
      <w:proofErr w:type="spellStart"/>
      <w:r w:rsidRPr="00641F87">
        <w:t>Князевской</w:t>
      </w:r>
      <w:proofErr w:type="spellEnd"/>
      <w:r w:rsidRPr="00641F87">
        <w:t xml:space="preserve"> СШ. </w:t>
      </w:r>
    </w:p>
    <w:p w:rsidR="00170DF0" w:rsidRPr="00641F87" w:rsidRDefault="00170DF0" w:rsidP="00170DF0">
      <w:pPr>
        <w:ind w:firstLine="851"/>
        <w:jc w:val="both"/>
      </w:pPr>
      <w:r w:rsidRPr="00641F87">
        <w:t xml:space="preserve">В связи с этим в 2016/2017 учебном году руководителям учреждений образования необходимо обеспечить, при благоприятных погодных условиях, организацию работы лыжных трасс, во всех учреждениях образования - проведение спортивно-массовых мероприятий (соревнований по лыжным гонкам, </w:t>
      </w:r>
      <w:proofErr w:type="spellStart"/>
      <w:r w:rsidRPr="00641F87">
        <w:t>спортландий</w:t>
      </w:r>
      <w:proofErr w:type="spellEnd"/>
      <w:r w:rsidRPr="00641F87">
        <w:t xml:space="preserve"> с элементами зимних видов спорта и др.). Учителям физической культуры и здоровья учреждений образования необходимо обеспечить качественное проведение уроков по лыжной подготовке, обеспечить результативную подготовку учащихся к областному этапу соревнований, входящих в спартакиаду. Отделу образования, спорта и туризма продолжить организацию и проведение учебно-тренировочных сборов районной команды по подготовке к участию в областных соревнованиях.</w:t>
      </w:r>
      <w:r w:rsidRPr="00641F87">
        <w:tab/>
        <w:t xml:space="preserve"> </w:t>
      </w:r>
    </w:p>
    <w:p w:rsidR="00170DF0" w:rsidRPr="00641F87" w:rsidRDefault="00170DF0" w:rsidP="00170DF0">
      <w:pPr>
        <w:ind w:firstLine="851"/>
        <w:jc w:val="both"/>
      </w:pPr>
      <w:r w:rsidRPr="00641F87">
        <w:t xml:space="preserve">Обеспеченность учреждений общего среднего образования района спортивным инвентарем и оборудованием с учетом нового типового перечня составила в 2015 году 84 % (областной показатель - 80,6 %). Самый высокий показатель обеспеченности в </w:t>
      </w:r>
      <w:proofErr w:type="spellStart"/>
      <w:r w:rsidRPr="00641F87">
        <w:t>Елковской</w:t>
      </w:r>
      <w:proofErr w:type="spellEnd"/>
      <w:r w:rsidRPr="00641F87">
        <w:t xml:space="preserve"> СШ – 96 %, гимназии № 1 г.п. Зельва – 91 %, СШ №</w:t>
      </w:r>
      <w:r w:rsidR="00144A2B" w:rsidRPr="00641F87">
        <w:t xml:space="preserve"> </w:t>
      </w:r>
      <w:r w:rsidRPr="00641F87">
        <w:t xml:space="preserve">2 г.п. Зельва – 88 %, </w:t>
      </w:r>
      <w:proofErr w:type="spellStart"/>
      <w:r w:rsidRPr="00641F87">
        <w:t>Мижеричском</w:t>
      </w:r>
      <w:proofErr w:type="spellEnd"/>
      <w:r w:rsidRPr="00641F87">
        <w:t xml:space="preserve"> д/с-БШ – 86,9 %, </w:t>
      </w:r>
      <w:proofErr w:type="spellStart"/>
      <w:r w:rsidRPr="00641F87">
        <w:t>Деречинском</w:t>
      </w:r>
      <w:proofErr w:type="spellEnd"/>
      <w:r w:rsidRPr="00641F87">
        <w:t xml:space="preserve"> д/с-СШ – 85 %, </w:t>
      </w:r>
      <w:proofErr w:type="spellStart"/>
      <w:r w:rsidRPr="00641F87">
        <w:t>Ялуцевичском</w:t>
      </w:r>
      <w:proofErr w:type="spellEnd"/>
      <w:r w:rsidRPr="00641F87">
        <w:t xml:space="preserve"> д/с-БШ – 84,8 % (руководители </w:t>
      </w:r>
      <w:proofErr w:type="spellStart"/>
      <w:r w:rsidRPr="00641F87">
        <w:t>Булак</w:t>
      </w:r>
      <w:proofErr w:type="spellEnd"/>
      <w:r w:rsidRPr="00641F87">
        <w:t xml:space="preserve"> Н.В., Данилюк В.В., Лебедь А.В., Бондаренко С.А., Мулярчик Е.В., Свистун Е.З.).  Ниже районного показатели обеспеченности в </w:t>
      </w:r>
      <w:proofErr w:type="spellStart"/>
      <w:r w:rsidRPr="00641F87">
        <w:t>Бородичском</w:t>
      </w:r>
      <w:proofErr w:type="spellEnd"/>
      <w:r w:rsidRPr="00641F87">
        <w:t xml:space="preserve"> д/с-НШ – 71 %, </w:t>
      </w:r>
      <w:proofErr w:type="spellStart"/>
      <w:r w:rsidRPr="00641F87">
        <w:t>Голынковской</w:t>
      </w:r>
      <w:proofErr w:type="spellEnd"/>
      <w:r w:rsidRPr="00641F87">
        <w:t xml:space="preserve"> СШ – 72 %, </w:t>
      </w:r>
      <w:proofErr w:type="spellStart"/>
      <w:r w:rsidRPr="00641F87">
        <w:t>Теглевичском</w:t>
      </w:r>
      <w:proofErr w:type="spellEnd"/>
      <w:r w:rsidRPr="00641F87">
        <w:t xml:space="preserve"> д/с-СШ – 80 % (руководители Володько И.С., Литвак Л.И., </w:t>
      </w:r>
      <w:proofErr w:type="spellStart"/>
      <w:r w:rsidRPr="00641F87">
        <w:t>Латош</w:t>
      </w:r>
      <w:proofErr w:type="spellEnd"/>
      <w:r w:rsidRPr="00641F87">
        <w:t xml:space="preserve"> Т.П.). В связи с этим в 2016/2017 учебном году данным учреждениям образования необходимо довести процент обеспеченности спортивным инвентарём и оборудованием не </w:t>
      </w:r>
      <w:r w:rsidRPr="00641F87">
        <w:lastRenderedPageBreak/>
        <w:t xml:space="preserve">менее чем 85% за счет организации платных физкультурно-спортивных услуг, внебюджетной деятельности. </w:t>
      </w:r>
    </w:p>
    <w:p w:rsidR="00170DF0" w:rsidRPr="00641F87" w:rsidRDefault="00170DF0" w:rsidP="00170DF0">
      <w:pPr>
        <w:ind w:firstLine="851"/>
        <w:jc w:val="both"/>
      </w:pPr>
      <w:r w:rsidRPr="00641F87">
        <w:t xml:space="preserve">В ДЮСШ г.п. Зельва в 2015/2016 учебном году действовало 19 групп начальной подготовки, 9 учебно-тренировочных групп. С 01.09.2016 открыт спортивный класс в </w:t>
      </w:r>
      <w:proofErr w:type="spellStart"/>
      <w:r w:rsidRPr="00641F87">
        <w:t>Деречинском</w:t>
      </w:r>
      <w:proofErr w:type="spellEnd"/>
      <w:r w:rsidRPr="00641F87">
        <w:t xml:space="preserve"> д/с-СШ.</w:t>
      </w:r>
    </w:p>
    <w:p w:rsidR="00170DF0" w:rsidRPr="00641F87" w:rsidRDefault="00170DF0" w:rsidP="00170DF0">
      <w:pPr>
        <w:ind w:firstLine="851"/>
        <w:jc w:val="both"/>
      </w:pPr>
      <w:r w:rsidRPr="00641F87">
        <w:t>Анализ привлечения учащихся к занятиям в ДЮСШ по учебным годам показывает, что количество учащихся в 2015/2016 учебном году по сравнению с 2014/2015 учебным годом увеличилось на 48 учащихся с 282 до 330 учащихся, что составляет 21 % от общего числа учащихся учреждений образования района при областном показателе 22 %.</w:t>
      </w:r>
    </w:p>
    <w:p w:rsidR="00170DF0" w:rsidRPr="00641F87" w:rsidRDefault="00170DF0" w:rsidP="00170DF0">
      <w:pPr>
        <w:ind w:firstLine="851"/>
        <w:jc w:val="both"/>
      </w:pPr>
      <w:r w:rsidRPr="00641F87">
        <w:t xml:space="preserve">Тренерско-преподавательскую деятельность осуществляют 13 специалистов, в том числе 8 штатных тренеров (61,5 %, областной показатель 61,8%). На официальных республиканских и областных соревнованиях воспитанниками ДЮСШ г.п. Зельва завоевано: 7 первых, 14 вторых, 6 третьих мест. В 2015/2016 учебном году в Олимпийских днях молодежи Республики Беларусь по гандболу среди юношей и первенстве Республики Беларусь по гандболу среди девушек в составе команды области участвовали воспитанники ДЮСШ г.п. Зельва: Ничей Виталий и </w:t>
      </w:r>
      <w:proofErr w:type="spellStart"/>
      <w:r w:rsidRPr="00641F87">
        <w:t>Згурская</w:t>
      </w:r>
      <w:proofErr w:type="spellEnd"/>
      <w:r w:rsidRPr="00641F87">
        <w:t xml:space="preserve"> Юлия, где заняли 2 и 4 место соответственно (2014/2015 – 2). В областных олимпийских днях молодежи по гандболу команда девушек заняла 3 место (тренер – преподаватель Жидок М.В.). В первенстве области по мини-гандболу команда девушек заняла 2 место (тренер – преподаватель Жидок М.В.). В 2016 году спортивное звание «Мастер спорта международного класса Республики Беларусь» было присвоено 1 выпускнику ДЮСШ – </w:t>
      </w:r>
      <w:proofErr w:type="spellStart"/>
      <w:r w:rsidRPr="00641F87">
        <w:t>Дорожук</w:t>
      </w:r>
      <w:proofErr w:type="spellEnd"/>
      <w:r w:rsidRPr="00641F87">
        <w:t xml:space="preserve"> Надежде. (2015 – 0). В списочные составы национальных и сборных команд в 2016 году включены 6 спортсменов (2015 – 4, 2014 – 4). В летний период курс оздоровления прошли 52,5% учащихся специализированного учебно-спортивного учреждения (план – 50%).</w:t>
      </w:r>
    </w:p>
    <w:p w:rsidR="00170DF0" w:rsidRPr="00641F87" w:rsidRDefault="00170DF0" w:rsidP="00170DF0">
      <w:pPr>
        <w:ind w:firstLine="851"/>
        <w:jc w:val="both"/>
      </w:pPr>
      <w:proofErr w:type="gramStart"/>
      <w:r w:rsidRPr="00641F87">
        <w:t xml:space="preserve">Однако, несмотря на то, что на учебно-тренировочный процесс за 2015 год затрачено 331 тыс. рублей на одного воспитанника (это 6 место в области), на приобретение спортивного оборудования затрачено 105 тыс. рублей на одного воспитанника (10 место в области), администрация и тренерский состав ДЮСШ г.п. Зельва (директор </w:t>
      </w:r>
      <w:proofErr w:type="spellStart"/>
      <w:r w:rsidRPr="00641F87">
        <w:t>Голоско</w:t>
      </w:r>
      <w:proofErr w:type="spellEnd"/>
      <w:r w:rsidRPr="00641F87">
        <w:t xml:space="preserve"> Г.А.) не выполнили поставленных перед ними задач на Республиканской спартакиаде школьников.</w:t>
      </w:r>
      <w:proofErr w:type="gramEnd"/>
      <w:r w:rsidRPr="00641F87">
        <w:t xml:space="preserve"> На данной спартакиаде не было ни одного представителя от района. Причина – в низком уровне подготовки участников спартакиады. Не обеспечено участие кандидатов в сборную команду области в учебно-тренировочных сборах по подготовке к республиканским соревнованиям. </w:t>
      </w:r>
    </w:p>
    <w:p w:rsidR="00170DF0" w:rsidRPr="00641F87" w:rsidRDefault="00170DF0" w:rsidP="00170DF0">
      <w:pPr>
        <w:ind w:firstLine="851"/>
        <w:jc w:val="both"/>
      </w:pPr>
      <w:proofErr w:type="gramStart"/>
      <w:r w:rsidRPr="00641F87">
        <w:lastRenderedPageBreak/>
        <w:t>С целью повышения соревновательного опыта воспитанников ДЮСШ в 2016/2017 учебном году необходимо обеспечить участие команд района в официальных областных соревнованиях по видам спорта, в учебно-тренировочных сборах по подготовке к республиканским соревнованиям, качественную подготовку спортивного резерва по футболу и гандболу, предусмотрев при этом увеличение количества занимающихся, персональную ответственность тренеров-преподавателей за результативность выступления спортсменов в соревнованиях по культивируемым видам спорта.</w:t>
      </w:r>
      <w:proofErr w:type="gramEnd"/>
    </w:p>
    <w:p w:rsidR="00170DF0" w:rsidRPr="00641F87" w:rsidRDefault="00170DF0" w:rsidP="00170DF0">
      <w:pPr>
        <w:ind w:firstLine="851"/>
        <w:jc w:val="both"/>
      </w:pPr>
      <w:r w:rsidRPr="00641F87">
        <w:t>С целью развития физической культуры и спорта в 2016/2017 учебном году необходимо обеспечить:</w:t>
      </w:r>
    </w:p>
    <w:p w:rsidR="00170DF0" w:rsidRPr="00641F87" w:rsidRDefault="00170DF0" w:rsidP="00170DF0">
      <w:pPr>
        <w:ind w:firstLine="851"/>
        <w:jc w:val="both"/>
      </w:pPr>
      <w:r w:rsidRPr="00641F87">
        <w:t xml:space="preserve">- отделу образования, спорта и туризма, руководителям учреждений образования </w:t>
      </w:r>
      <w:proofErr w:type="gramStart"/>
      <w:r w:rsidRPr="00641F87">
        <w:t>контроль за</w:t>
      </w:r>
      <w:proofErr w:type="gramEnd"/>
      <w:r w:rsidRPr="00641F87">
        <w:t xml:space="preserve"> качеством учебно-тренировочного процесса кандидатов в сборные команды района по спартакиадному возрасту;</w:t>
      </w:r>
    </w:p>
    <w:p w:rsidR="00170DF0" w:rsidRPr="00641F87" w:rsidRDefault="00170DF0" w:rsidP="00170DF0">
      <w:pPr>
        <w:ind w:firstLine="851"/>
        <w:jc w:val="both"/>
      </w:pPr>
      <w:r w:rsidRPr="00641F87">
        <w:t xml:space="preserve">- </w:t>
      </w:r>
      <w:r w:rsidR="00F3149E">
        <w:t>функционирование</w:t>
      </w:r>
      <w:r w:rsidRPr="00641F87">
        <w:t xml:space="preserve"> во всех учре</w:t>
      </w:r>
      <w:r w:rsidR="00F3149E">
        <w:t>ждениях образования факультативов</w:t>
      </w:r>
      <w:r w:rsidRPr="00641F87">
        <w:t xml:space="preserve"> физкультурно-спортивной направленности (с охватом 11,2 % учащихся),  охват не менее 75 % учащихся физкультурно-спортивными объединениями, охват учащихся начальных классов объединениями по интересам физкультурно-спортивной направленности не менее 35 %;</w:t>
      </w:r>
    </w:p>
    <w:p w:rsidR="00170DF0" w:rsidRPr="00641F87" w:rsidRDefault="00170DF0" w:rsidP="00170DF0">
      <w:pPr>
        <w:ind w:firstLine="851"/>
        <w:jc w:val="both"/>
      </w:pPr>
      <w:r w:rsidRPr="00641F87">
        <w:t xml:space="preserve">- обеспеченность спортивным инвентарем и оборудованием (85 %); </w:t>
      </w:r>
    </w:p>
    <w:p w:rsidR="00170DF0" w:rsidRPr="00641F87" w:rsidRDefault="00170DF0" w:rsidP="00170DF0">
      <w:pPr>
        <w:ind w:firstLine="851"/>
        <w:jc w:val="both"/>
      </w:pPr>
      <w:r w:rsidRPr="00641F87">
        <w:t>- администрации ДЮСШ г.п. Зельва, руководителям учреждений образования взаимодействие тренеров-преподавателей, осуществляющих набор в группы начальной подготовки, с учителями физической культуры учреждений общего среднего образования района, обеспечив охват учащихся учреждений образования подготовкой в специализированных учреждениях не ниже чем 22 %;</w:t>
      </w:r>
    </w:p>
    <w:p w:rsidR="00170DF0" w:rsidRPr="00641F87" w:rsidRDefault="00170DF0" w:rsidP="00170DF0">
      <w:pPr>
        <w:ind w:firstLine="851"/>
        <w:jc w:val="both"/>
      </w:pPr>
      <w:r w:rsidRPr="00641F87">
        <w:t xml:space="preserve">- </w:t>
      </w:r>
      <w:r w:rsidR="00F3149E">
        <w:t>функционирование с 01.09.2016 спортивного</w:t>
      </w:r>
      <w:r w:rsidRPr="00641F87">
        <w:t xml:space="preserve"> класс</w:t>
      </w:r>
      <w:r w:rsidR="00F3149E">
        <w:t>а</w:t>
      </w:r>
      <w:r w:rsidRPr="00641F87">
        <w:t xml:space="preserve"> в СШ № 2 г.п. Зельва по лёгкой атлетике;</w:t>
      </w:r>
    </w:p>
    <w:p w:rsidR="00170DF0" w:rsidRPr="00641F87" w:rsidRDefault="00170DF0" w:rsidP="00170DF0">
      <w:pPr>
        <w:ind w:firstLine="851"/>
        <w:jc w:val="both"/>
      </w:pPr>
      <w:r w:rsidRPr="00641F87">
        <w:t>- результативную подготовку к областной спартакиаде школьников по массовым видам;</w:t>
      </w:r>
    </w:p>
    <w:p w:rsidR="00170DF0" w:rsidRPr="00641F87" w:rsidRDefault="00170DF0" w:rsidP="00170DF0">
      <w:pPr>
        <w:ind w:firstLine="851"/>
        <w:jc w:val="both"/>
      </w:pPr>
      <w:r w:rsidRPr="00641F87">
        <w:t xml:space="preserve">- </w:t>
      </w:r>
      <w:r w:rsidR="00F3149E">
        <w:t>загрузку</w:t>
      </w:r>
      <w:r w:rsidRPr="00641F87">
        <w:t xml:space="preserve"> спортивных сооружений в </w:t>
      </w:r>
      <w:proofErr w:type="gramStart"/>
      <w:r w:rsidRPr="00641F87">
        <w:t>свободное</w:t>
      </w:r>
      <w:proofErr w:type="gramEnd"/>
      <w:r w:rsidRPr="00641F87">
        <w:t xml:space="preserve"> от учебного и учебно-тренировочного процессов за счет расширения перечня видов услуг, организации работы платных групп; </w:t>
      </w:r>
    </w:p>
    <w:p w:rsidR="00170DF0" w:rsidRPr="00641F87" w:rsidRDefault="00170DF0" w:rsidP="00170DF0">
      <w:pPr>
        <w:ind w:firstLine="851"/>
        <w:jc w:val="both"/>
      </w:pPr>
      <w:r w:rsidRPr="00641F87">
        <w:t>- сохранность контингента учащихся при переводе групп с этапа начальной подготовки на этап учебно-тренировочных групп; усилить требовательность к своим подчинённым, результатам их труда; обеспечить качественную подготовку и участие команд в областных и республиканских соревнованиях по футболу, гандболу, легкой атлетике.</w:t>
      </w:r>
    </w:p>
    <w:p w:rsidR="000E2F9D" w:rsidRPr="00641F87" w:rsidRDefault="000E2F9D" w:rsidP="001D4EE8">
      <w:pPr>
        <w:ind w:firstLine="851"/>
        <w:jc w:val="both"/>
        <w:rPr>
          <w:rStyle w:val="2Exact"/>
          <w:rFonts w:ascii="Times New Roman" w:hAnsi="Times New Roman" w:cs="Times New Roman"/>
        </w:rPr>
      </w:pPr>
      <w:r w:rsidRPr="00641F87">
        <w:rPr>
          <w:rStyle w:val="2Exact"/>
          <w:rFonts w:ascii="Times New Roman" w:hAnsi="Times New Roman" w:cs="Times New Roman"/>
        </w:rPr>
        <w:t xml:space="preserve">С целью качественной и своевременной подготовки учреждений образования к новому 2016/2017 учебному году отделом и учреждениями образования с января 2016 года реализуются планы ремонтных работ. </w:t>
      </w:r>
    </w:p>
    <w:p w:rsidR="000E2F9D" w:rsidRPr="00641F87" w:rsidRDefault="001F43F6" w:rsidP="000E2F9D">
      <w:pPr>
        <w:ind w:firstLine="851"/>
        <w:jc w:val="both"/>
        <w:rPr>
          <w:rStyle w:val="2Exact"/>
          <w:rFonts w:ascii="Times New Roman" w:hAnsi="Times New Roman" w:cs="Times New Roman"/>
        </w:rPr>
      </w:pPr>
      <w:r w:rsidRPr="00641F87">
        <w:rPr>
          <w:rStyle w:val="2Exact"/>
          <w:rFonts w:ascii="Times New Roman" w:hAnsi="Times New Roman" w:cs="Times New Roman"/>
        </w:rPr>
        <w:lastRenderedPageBreak/>
        <w:t xml:space="preserve">На проведение ремонтных работ </w:t>
      </w:r>
      <w:r w:rsidR="006C2613" w:rsidRPr="00641F87">
        <w:rPr>
          <w:rStyle w:val="2Exact"/>
          <w:rFonts w:ascii="Times New Roman" w:hAnsi="Times New Roman" w:cs="Times New Roman"/>
        </w:rPr>
        <w:t xml:space="preserve">к учебному году </w:t>
      </w:r>
      <w:r w:rsidRPr="00641F87">
        <w:rPr>
          <w:rStyle w:val="2Exact"/>
          <w:rFonts w:ascii="Times New Roman" w:hAnsi="Times New Roman" w:cs="Times New Roman"/>
        </w:rPr>
        <w:t>затрачено 12,5 тыс. рублей внебюджетных средств, 11,2 тыс. рублей – спонсорских.</w:t>
      </w:r>
    </w:p>
    <w:p w:rsidR="000E2F9D" w:rsidRPr="00641F87" w:rsidRDefault="000E2F9D" w:rsidP="000E2F9D">
      <w:pPr>
        <w:ind w:firstLine="851"/>
        <w:jc w:val="both"/>
        <w:rPr>
          <w:rStyle w:val="2Exact"/>
          <w:rFonts w:ascii="Times New Roman" w:hAnsi="Times New Roman" w:cs="Times New Roman"/>
        </w:rPr>
      </w:pPr>
      <w:r w:rsidRPr="00641F87">
        <w:rPr>
          <w:rStyle w:val="2Exact"/>
          <w:rFonts w:ascii="Times New Roman" w:hAnsi="Times New Roman" w:cs="Times New Roman"/>
        </w:rPr>
        <w:t xml:space="preserve">Наибольший объем ремонтных работ выполнен в </w:t>
      </w:r>
      <w:proofErr w:type="spellStart"/>
      <w:r w:rsidRPr="00641F87">
        <w:rPr>
          <w:rStyle w:val="2Exact"/>
          <w:rFonts w:ascii="Times New Roman" w:hAnsi="Times New Roman" w:cs="Times New Roman"/>
        </w:rPr>
        <w:t>Голынковской</w:t>
      </w:r>
      <w:proofErr w:type="spellEnd"/>
      <w:r w:rsidRPr="00641F87">
        <w:rPr>
          <w:rStyle w:val="2Exact"/>
          <w:rFonts w:ascii="Times New Roman" w:hAnsi="Times New Roman" w:cs="Times New Roman"/>
        </w:rPr>
        <w:t xml:space="preserve"> СШ (ремонт 205 м</w:t>
      </w:r>
      <w:proofErr w:type="gramStart"/>
      <w:r w:rsidRPr="00641F87">
        <w:rPr>
          <w:rStyle w:val="2Exact"/>
          <w:rFonts w:ascii="Times New Roman" w:hAnsi="Times New Roman" w:cs="Times New Roman"/>
        </w:rPr>
        <w:t>2</w:t>
      </w:r>
      <w:proofErr w:type="gramEnd"/>
      <w:r w:rsidRPr="00641F87">
        <w:rPr>
          <w:rStyle w:val="2Exact"/>
          <w:rFonts w:ascii="Times New Roman" w:hAnsi="Times New Roman" w:cs="Times New Roman"/>
        </w:rPr>
        <w:t xml:space="preserve"> кровли на </w:t>
      </w:r>
      <w:r w:rsidR="001F43F6" w:rsidRPr="00641F87">
        <w:rPr>
          <w:rStyle w:val="2Exact"/>
          <w:rFonts w:ascii="Times New Roman" w:hAnsi="Times New Roman" w:cs="Times New Roman"/>
        </w:rPr>
        <w:t>общую сумму 3,1</w:t>
      </w:r>
      <w:r w:rsidRPr="00641F87">
        <w:rPr>
          <w:rStyle w:val="2Exact"/>
          <w:rFonts w:ascii="Times New Roman" w:hAnsi="Times New Roman" w:cs="Times New Roman"/>
        </w:rPr>
        <w:t xml:space="preserve"> тыс. рублей),  СШ № 3 г.п. Зельва (</w:t>
      </w:r>
      <w:r w:rsidR="003514A2" w:rsidRPr="00641F87">
        <w:rPr>
          <w:rStyle w:val="2Exact"/>
          <w:rFonts w:ascii="Times New Roman" w:hAnsi="Times New Roman" w:cs="Times New Roman"/>
        </w:rPr>
        <w:t xml:space="preserve">ремонт овощного цеха  и </w:t>
      </w:r>
      <w:r w:rsidRPr="00641F87">
        <w:rPr>
          <w:rStyle w:val="2Exact"/>
          <w:rFonts w:ascii="Times New Roman" w:hAnsi="Times New Roman" w:cs="Times New Roman"/>
        </w:rPr>
        <w:t>общестроительные работы на сумму 5,9 тыс.</w:t>
      </w:r>
      <w:r w:rsidR="001F43F6" w:rsidRPr="00641F87">
        <w:rPr>
          <w:rStyle w:val="2Exact"/>
          <w:rFonts w:ascii="Times New Roman" w:hAnsi="Times New Roman" w:cs="Times New Roman"/>
        </w:rPr>
        <w:t xml:space="preserve"> </w:t>
      </w:r>
      <w:r w:rsidRPr="00641F87">
        <w:rPr>
          <w:rStyle w:val="2Exact"/>
          <w:rFonts w:ascii="Times New Roman" w:hAnsi="Times New Roman" w:cs="Times New Roman"/>
        </w:rPr>
        <w:t xml:space="preserve">руб.). </w:t>
      </w:r>
      <w:proofErr w:type="gramStart"/>
      <w:r w:rsidRPr="00641F87">
        <w:rPr>
          <w:rStyle w:val="2Exact"/>
          <w:rFonts w:ascii="Times New Roman" w:hAnsi="Times New Roman" w:cs="Times New Roman"/>
        </w:rPr>
        <w:t xml:space="preserve">Наибольшее количество внебюджетных </w:t>
      </w:r>
      <w:r w:rsidR="001F43F6" w:rsidRPr="00641F87">
        <w:rPr>
          <w:rStyle w:val="2Exact"/>
          <w:rFonts w:ascii="Times New Roman" w:hAnsi="Times New Roman" w:cs="Times New Roman"/>
        </w:rPr>
        <w:t xml:space="preserve">и спонсорских </w:t>
      </w:r>
      <w:r w:rsidRPr="00641F87">
        <w:rPr>
          <w:rStyle w:val="2Exact"/>
          <w:rFonts w:ascii="Times New Roman" w:hAnsi="Times New Roman" w:cs="Times New Roman"/>
        </w:rPr>
        <w:t xml:space="preserve">средств </w:t>
      </w:r>
      <w:r w:rsidR="003514A2" w:rsidRPr="00641F87">
        <w:rPr>
          <w:rStyle w:val="2Exact"/>
          <w:rFonts w:ascii="Times New Roman" w:hAnsi="Times New Roman" w:cs="Times New Roman"/>
        </w:rPr>
        <w:t xml:space="preserve"> </w:t>
      </w:r>
      <w:r w:rsidRPr="00641F87">
        <w:rPr>
          <w:rStyle w:val="2Exact"/>
          <w:rFonts w:ascii="Times New Roman" w:hAnsi="Times New Roman" w:cs="Times New Roman"/>
        </w:rPr>
        <w:t>пр</w:t>
      </w:r>
      <w:r w:rsidR="001F43F6" w:rsidRPr="00641F87">
        <w:rPr>
          <w:rStyle w:val="2Exact"/>
          <w:rFonts w:ascii="Times New Roman" w:hAnsi="Times New Roman" w:cs="Times New Roman"/>
        </w:rPr>
        <w:t xml:space="preserve">ивлечено в  </w:t>
      </w:r>
      <w:proofErr w:type="spellStart"/>
      <w:r w:rsidR="001F43F6" w:rsidRPr="00641F87">
        <w:rPr>
          <w:rStyle w:val="2Exact"/>
          <w:rFonts w:ascii="Times New Roman" w:hAnsi="Times New Roman" w:cs="Times New Roman"/>
        </w:rPr>
        <w:t>Голынковской</w:t>
      </w:r>
      <w:proofErr w:type="spellEnd"/>
      <w:r w:rsidR="001F43F6" w:rsidRPr="00641F87">
        <w:rPr>
          <w:rStyle w:val="2Exact"/>
          <w:rFonts w:ascii="Times New Roman" w:hAnsi="Times New Roman" w:cs="Times New Roman"/>
        </w:rPr>
        <w:t xml:space="preserve"> СШ</w:t>
      </w:r>
      <w:r w:rsidR="003514A2" w:rsidRPr="00641F87">
        <w:rPr>
          <w:rStyle w:val="2Exact"/>
          <w:rFonts w:ascii="Times New Roman" w:hAnsi="Times New Roman" w:cs="Times New Roman"/>
        </w:rPr>
        <w:t>, директор Литвак Л.И.</w:t>
      </w:r>
      <w:r w:rsidR="001F43F6" w:rsidRPr="00641F87">
        <w:rPr>
          <w:rStyle w:val="2Exact"/>
          <w:rFonts w:ascii="Times New Roman" w:hAnsi="Times New Roman" w:cs="Times New Roman"/>
        </w:rPr>
        <w:t xml:space="preserve"> (3,9</w:t>
      </w:r>
      <w:r w:rsidRPr="00641F87">
        <w:rPr>
          <w:rStyle w:val="2Exact"/>
          <w:rFonts w:ascii="Times New Roman" w:hAnsi="Times New Roman" w:cs="Times New Roman"/>
        </w:rPr>
        <w:t xml:space="preserve"> ты</w:t>
      </w:r>
      <w:r w:rsidR="001F43F6" w:rsidRPr="00641F87">
        <w:rPr>
          <w:rStyle w:val="2Exact"/>
          <w:rFonts w:ascii="Times New Roman" w:hAnsi="Times New Roman" w:cs="Times New Roman"/>
        </w:rPr>
        <w:t>с. руб.),  СПЦ г.п. Зельва</w:t>
      </w:r>
      <w:r w:rsidR="003514A2" w:rsidRPr="00641F87">
        <w:rPr>
          <w:rStyle w:val="2Exact"/>
          <w:rFonts w:ascii="Times New Roman" w:hAnsi="Times New Roman" w:cs="Times New Roman"/>
        </w:rPr>
        <w:t>, директор Дмитриева О.Ю.</w:t>
      </w:r>
      <w:r w:rsidR="001F43F6" w:rsidRPr="00641F87">
        <w:rPr>
          <w:rStyle w:val="2Exact"/>
          <w:rFonts w:ascii="Times New Roman" w:hAnsi="Times New Roman" w:cs="Times New Roman"/>
        </w:rPr>
        <w:t xml:space="preserve"> (3,2</w:t>
      </w:r>
      <w:r w:rsidRPr="00641F87">
        <w:rPr>
          <w:rStyle w:val="2Exact"/>
          <w:rFonts w:ascii="Times New Roman" w:hAnsi="Times New Roman" w:cs="Times New Roman"/>
        </w:rPr>
        <w:t xml:space="preserve"> тыс. руб.),  </w:t>
      </w:r>
      <w:r w:rsidR="003514A2" w:rsidRPr="00641F87">
        <w:rPr>
          <w:rStyle w:val="2Exact"/>
          <w:rFonts w:ascii="Times New Roman" w:hAnsi="Times New Roman" w:cs="Times New Roman"/>
        </w:rPr>
        <w:t xml:space="preserve">СШ № 2 г.п. Зельва, директор Данилюк В.В. (1,7 тыс. руб.), </w:t>
      </w:r>
      <w:proofErr w:type="spellStart"/>
      <w:r w:rsidR="001F43F6" w:rsidRPr="00641F87">
        <w:rPr>
          <w:rStyle w:val="2Exact"/>
          <w:rFonts w:ascii="Times New Roman" w:hAnsi="Times New Roman" w:cs="Times New Roman"/>
        </w:rPr>
        <w:t>Князевской</w:t>
      </w:r>
      <w:proofErr w:type="spellEnd"/>
      <w:r w:rsidR="001F43F6" w:rsidRPr="00641F87">
        <w:rPr>
          <w:rStyle w:val="2Exact"/>
          <w:rFonts w:ascii="Times New Roman" w:hAnsi="Times New Roman" w:cs="Times New Roman"/>
        </w:rPr>
        <w:t xml:space="preserve"> СШ</w:t>
      </w:r>
      <w:r w:rsidR="003514A2" w:rsidRPr="00641F87">
        <w:rPr>
          <w:rStyle w:val="2Exact"/>
          <w:rFonts w:ascii="Times New Roman" w:hAnsi="Times New Roman" w:cs="Times New Roman"/>
        </w:rPr>
        <w:t>, директор Семеняко В.А.</w:t>
      </w:r>
      <w:r w:rsidR="001F43F6" w:rsidRPr="00641F87">
        <w:rPr>
          <w:rStyle w:val="2Exact"/>
          <w:rFonts w:ascii="Times New Roman" w:hAnsi="Times New Roman" w:cs="Times New Roman"/>
        </w:rPr>
        <w:t xml:space="preserve"> (1,5 тыс. руб.), </w:t>
      </w:r>
      <w:r w:rsidR="003514A2" w:rsidRPr="00641F87">
        <w:rPr>
          <w:rStyle w:val="2Exact"/>
          <w:rFonts w:ascii="Times New Roman" w:hAnsi="Times New Roman" w:cs="Times New Roman"/>
        </w:rPr>
        <w:t xml:space="preserve">гимназии № 1 г.п. Зельва, директор </w:t>
      </w:r>
      <w:proofErr w:type="spellStart"/>
      <w:r w:rsidR="003514A2" w:rsidRPr="00641F87">
        <w:rPr>
          <w:rStyle w:val="2Exact"/>
          <w:rFonts w:ascii="Times New Roman" w:hAnsi="Times New Roman" w:cs="Times New Roman"/>
        </w:rPr>
        <w:t>Булак</w:t>
      </w:r>
      <w:proofErr w:type="spellEnd"/>
      <w:r w:rsidR="003514A2" w:rsidRPr="00641F87">
        <w:rPr>
          <w:rStyle w:val="2Exact"/>
          <w:rFonts w:ascii="Times New Roman" w:hAnsi="Times New Roman" w:cs="Times New Roman"/>
        </w:rPr>
        <w:t xml:space="preserve"> Н.В. (1,4 тыс. руб.), </w:t>
      </w:r>
      <w:proofErr w:type="spellStart"/>
      <w:r w:rsidR="001F43F6" w:rsidRPr="00641F87">
        <w:rPr>
          <w:rStyle w:val="2Exact"/>
          <w:rFonts w:ascii="Times New Roman" w:hAnsi="Times New Roman" w:cs="Times New Roman"/>
        </w:rPr>
        <w:t>Бородичском</w:t>
      </w:r>
      <w:proofErr w:type="spellEnd"/>
      <w:r w:rsidR="001F43F6" w:rsidRPr="00641F87">
        <w:rPr>
          <w:rStyle w:val="2Exact"/>
          <w:rFonts w:ascii="Times New Roman" w:hAnsi="Times New Roman" w:cs="Times New Roman"/>
        </w:rPr>
        <w:t xml:space="preserve"> д</w:t>
      </w:r>
      <w:proofErr w:type="gramEnd"/>
      <w:r w:rsidR="001F43F6" w:rsidRPr="00641F87">
        <w:rPr>
          <w:rStyle w:val="2Exact"/>
          <w:rFonts w:ascii="Times New Roman" w:hAnsi="Times New Roman" w:cs="Times New Roman"/>
        </w:rPr>
        <w:t>/с-НШ</w:t>
      </w:r>
      <w:r w:rsidR="003514A2" w:rsidRPr="00641F87">
        <w:rPr>
          <w:rStyle w:val="2Exact"/>
          <w:rFonts w:ascii="Times New Roman" w:hAnsi="Times New Roman" w:cs="Times New Roman"/>
        </w:rPr>
        <w:t xml:space="preserve">, </w:t>
      </w:r>
      <w:proofErr w:type="spellStart"/>
      <w:r w:rsidR="003514A2" w:rsidRPr="00641F87">
        <w:rPr>
          <w:rStyle w:val="2Exact"/>
          <w:rFonts w:ascii="Times New Roman" w:hAnsi="Times New Roman" w:cs="Times New Roman"/>
        </w:rPr>
        <w:t>Ялуцевичском</w:t>
      </w:r>
      <w:proofErr w:type="spellEnd"/>
      <w:r w:rsidR="003514A2" w:rsidRPr="00641F87">
        <w:rPr>
          <w:rStyle w:val="2Exact"/>
          <w:rFonts w:ascii="Times New Roman" w:hAnsi="Times New Roman" w:cs="Times New Roman"/>
        </w:rPr>
        <w:t xml:space="preserve"> д/с-БШ, директора Володько И.С., Свистун Е.З.</w:t>
      </w:r>
      <w:r w:rsidR="001F43F6" w:rsidRPr="00641F87">
        <w:rPr>
          <w:rStyle w:val="2Exact"/>
          <w:rFonts w:ascii="Times New Roman" w:hAnsi="Times New Roman" w:cs="Times New Roman"/>
        </w:rPr>
        <w:t xml:space="preserve"> (1,1</w:t>
      </w:r>
      <w:r w:rsidRPr="00641F87">
        <w:rPr>
          <w:rStyle w:val="2Exact"/>
          <w:rFonts w:ascii="Times New Roman" w:hAnsi="Times New Roman" w:cs="Times New Roman"/>
        </w:rPr>
        <w:t xml:space="preserve"> тыс. руб.). Произведен текущий ремонт 74 учебных кабинетов, 15 пищеблоков и 11 спортивных залов (100 % от </w:t>
      </w:r>
      <w:proofErr w:type="gramStart"/>
      <w:r w:rsidRPr="00641F87">
        <w:rPr>
          <w:rStyle w:val="2Exact"/>
          <w:rFonts w:ascii="Times New Roman" w:hAnsi="Times New Roman" w:cs="Times New Roman"/>
        </w:rPr>
        <w:t>запланированного</w:t>
      </w:r>
      <w:proofErr w:type="gramEnd"/>
      <w:r w:rsidRPr="00641F87">
        <w:rPr>
          <w:rStyle w:val="2Exact"/>
          <w:rFonts w:ascii="Times New Roman" w:hAnsi="Times New Roman" w:cs="Times New Roman"/>
        </w:rPr>
        <w:t xml:space="preserve"> планами ремонтных работ).</w:t>
      </w:r>
    </w:p>
    <w:p w:rsidR="002F1C07" w:rsidRPr="00641F87" w:rsidRDefault="002F1C07" w:rsidP="002F1C07">
      <w:pPr>
        <w:ind w:firstLine="851"/>
        <w:jc w:val="both"/>
        <w:rPr>
          <w:rStyle w:val="2Exact"/>
          <w:rFonts w:ascii="Times New Roman" w:hAnsi="Times New Roman" w:cs="Times New Roman"/>
        </w:rPr>
      </w:pPr>
      <w:r w:rsidRPr="00641F87">
        <w:rPr>
          <w:rStyle w:val="2Exact"/>
          <w:rFonts w:ascii="Times New Roman" w:hAnsi="Times New Roman" w:cs="Times New Roman"/>
        </w:rPr>
        <w:t xml:space="preserve">В учреждениях общего среднего образования приобретено 3 единицы технологического и холодильного оборудования, 2 единицы холодильного оборудования в учреждения дошкольного образования. </w:t>
      </w:r>
      <w:proofErr w:type="gramStart"/>
      <w:r w:rsidRPr="00641F87">
        <w:rPr>
          <w:rStyle w:val="2Exact"/>
          <w:rFonts w:ascii="Times New Roman" w:hAnsi="Times New Roman" w:cs="Times New Roman"/>
        </w:rPr>
        <w:t xml:space="preserve">На приобретение столовой и кухонной посуды учреждениями образования затрачено 3089,7 рублей (больше всего затрачено денег в СШ № 3 г.п. Зельва, столовой мебели - 1534,9 рублей (СШ № 3 </w:t>
      </w:r>
      <w:r w:rsidR="00F3149E">
        <w:rPr>
          <w:rStyle w:val="2Exact"/>
          <w:rFonts w:ascii="Times New Roman" w:hAnsi="Times New Roman" w:cs="Times New Roman"/>
        </w:rPr>
        <w:t xml:space="preserve">г.п. Зельва, </w:t>
      </w:r>
      <w:proofErr w:type="spellStart"/>
      <w:r w:rsidR="00F3149E">
        <w:rPr>
          <w:rStyle w:val="2Exact"/>
          <w:rFonts w:ascii="Times New Roman" w:hAnsi="Times New Roman" w:cs="Times New Roman"/>
        </w:rPr>
        <w:t>Князевской</w:t>
      </w:r>
      <w:proofErr w:type="spellEnd"/>
      <w:r w:rsidR="00F3149E">
        <w:rPr>
          <w:rStyle w:val="2Exact"/>
          <w:rFonts w:ascii="Times New Roman" w:hAnsi="Times New Roman" w:cs="Times New Roman"/>
        </w:rPr>
        <w:t xml:space="preserve"> СШ</w:t>
      </w:r>
      <w:r w:rsidRPr="00641F87">
        <w:rPr>
          <w:rStyle w:val="2Exact"/>
          <w:rFonts w:ascii="Times New Roman" w:hAnsi="Times New Roman" w:cs="Times New Roman"/>
        </w:rPr>
        <w:t xml:space="preserve">). </w:t>
      </w:r>
      <w:proofErr w:type="gramEnd"/>
    </w:p>
    <w:p w:rsidR="002F1C07" w:rsidRPr="00641F87" w:rsidRDefault="002F1C07" w:rsidP="002F1C07">
      <w:pPr>
        <w:ind w:firstLine="851"/>
        <w:jc w:val="both"/>
        <w:rPr>
          <w:rStyle w:val="2Exact"/>
          <w:rFonts w:ascii="Times New Roman" w:hAnsi="Times New Roman" w:cs="Times New Roman"/>
        </w:rPr>
      </w:pPr>
      <w:r w:rsidRPr="00641F87">
        <w:rPr>
          <w:rStyle w:val="2Exact"/>
          <w:rFonts w:ascii="Times New Roman" w:hAnsi="Times New Roman" w:cs="Times New Roman"/>
        </w:rPr>
        <w:t>Выполнение натуральных норм питания в учреждениях общего сре</w:t>
      </w:r>
      <w:r w:rsidR="009A69E0" w:rsidRPr="00641F87">
        <w:rPr>
          <w:rStyle w:val="2Exact"/>
          <w:rFonts w:ascii="Times New Roman" w:hAnsi="Times New Roman" w:cs="Times New Roman"/>
        </w:rPr>
        <w:t>днего образования района за 2016</w:t>
      </w:r>
      <w:r w:rsidRPr="00641F87">
        <w:rPr>
          <w:rStyle w:val="2Exact"/>
          <w:rFonts w:ascii="Times New Roman" w:hAnsi="Times New Roman" w:cs="Times New Roman"/>
        </w:rPr>
        <w:t xml:space="preserve"> год составило  95 %, в учреждениях</w:t>
      </w:r>
      <w:r w:rsidR="009A69E0" w:rsidRPr="00641F87">
        <w:rPr>
          <w:rStyle w:val="2Exact"/>
          <w:rFonts w:ascii="Times New Roman" w:hAnsi="Times New Roman" w:cs="Times New Roman"/>
        </w:rPr>
        <w:t xml:space="preserve"> дошкольного образования – 96 % (2015 – 95 %, 97 %).</w:t>
      </w:r>
      <w:r w:rsidRPr="00641F87">
        <w:rPr>
          <w:rStyle w:val="2Exact"/>
          <w:rFonts w:ascii="Times New Roman" w:hAnsi="Times New Roman" w:cs="Times New Roman"/>
        </w:rPr>
        <w:t xml:space="preserve"> Ниже за районный показатель выполнение натуральных норм питания в </w:t>
      </w:r>
      <w:proofErr w:type="spellStart"/>
      <w:r w:rsidRPr="00641F87">
        <w:rPr>
          <w:rStyle w:val="2Exact"/>
          <w:rFonts w:ascii="Times New Roman" w:hAnsi="Times New Roman" w:cs="Times New Roman"/>
        </w:rPr>
        <w:t>Бородичском</w:t>
      </w:r>
      <w:proofErr w:type="spellEnd"/>
      <w:r w:rsidRPr="00641F87">
        <w:rPr>
          <w:rStyle w:val="2Exact"/>
          <w:rFonts w:ascii="Times New Roman" w:hAnsi="Times New Roman" w:cs="Times New Roman"/>
        </w:rPr>
        <w:t xml:space="preserve"> д/с-НШ, Каролинской СШ – 91 %, </w:t>
      </w:r>
      <w:proofErr w:type="spellStart"/>
      <w:r w:rsidRPr="00641F87">
        <w:rPr>
          <w:rStyle w:val="2Exact"/>
          <w:rFonts w:ascii="Times New Roman" w:hAnsi="Times New Roman" w:cs="Times New Roman"/>
        </w:rPr>
        <w:t>Мижеричском</w:t>
      </w:r>
      <w:proofErr w:type="spellEnd"/>
      <w:r w:rsidRPr="00641F87">
        <w:rPr>
          <w:rStyle w:val="2Exact"/>
          <w:rFonts w:ascii="Times New Roman" w:hAnsi="Times New Roman" w:cs="Times New Roman"/>
        </w:rPr>
        <w:t xml:space="preserve"> д/с-БШ – 93 %. Денежные средства питания в учреждениях общего среднего образования выполнены на 98 %, в учреждениях дош</w:t>
      </w:r>
      <w:r w:rsidR="009A69E0" w:rsidRPr="00641F87">
        <w:rPr>
          <w:rStyle w:val="2Exact"/>
          <w:rFonts w:ascii="Times New Roman" w:hAnsi="Times New Roman" w:cs="Times New Roman"/>
        </w:rPr>
        <w:t>кольного образования на 91, 7 % (2015 – 97 %, 91 %).</w:t>
      </w:r>
      <w:r w:rsidRPr="00641F87">
        <w:rPr>
          <w:rStyle w:val="2Exact"/>
          <w:rFonts w:ascii="Times New Roman" w:hAnsi="Times New Roman" w:cs="Times New Roman"/>
        </w:rPr>
        <w:t xml:space="preserve"> </w:t>
      </w:r>
    </w:p>
    <w:p w:rsidR="002F1C07" w:rsidRPr="00641F87" w:rsidRDefault="002F1C07" w:rsidP="002F1C07">
      <w:pPr>
        <w:ind w:firstLine="851"/>
        <w:jc w:val="both"/>
        <w:rPr>
          <w:rStyle w:val="2Exact"/>
          <w:rFonts w:ascii="Times New Roman" w:hAnsi="Times New Roman" w:cs="Times New Roman"/>
        </w:rPr>
      </w:pPr>
      <w:r w:rsidRPr="00641F87">
        <w:rPr>
          <w:rStyle w:val="2Exact"/>
          <w:rFonts w:ascii="Times New Roman" w:hAnsi="Times New Roman" w:cs="Times New Roman"/>
        </w:rPr>
        <w:t xml:space="preserve">Обеспечена доставка продуктов питания на пищеблоки учреждений в соответствии с требованиями санитарных норм и правил. </w:t>
      </w:r>
    </w:p>
    <w:p w:rsidR="002F1C07" w:rsidRPr="00641F87" w:rsidRDefault="002F1C07" w:rsidP="002F1C07">
      <w:pPr>
        <w:ind w:firstLine="851"/>
        <w:jc w:val="both"/>
        <w:rPr>
          <w:rStyle w:val="2Exact"/>
          <w:rFonts w:ascii="Times New Roman" w:hAnsi="Times New Roman" w:cs="Times New Roman"/>
        </w:rPr>
      </w:pPr>
      <w:r w:rsidRPr="00641F87">
        <w:rPr>
          <w:rStyle w:val="2Exact"/>
          <w:rFonts w:ascii="Times New Roman" w:hAnsi="Times New Roman" w:cs="Times New Roman"/>
        </w:rPr>
        <w:t xml:space="preserve"> 5 поваров учреждений образования прошли обучение в УО «</w:t>
      </w:r>
      <w:proofErr w:type="spellStart"/>
      <w:r w:rsidRPr="00641F87">
        <w:rPr>
          <w:rStyle w:val="2Exact"/>
          <w:rFonts w:ascii="Times New Roman" w:hAnsi="Times New Roman" w:cs="Times New Roman"/>
        </w:rPr>
        <w:t>Малоберестовицкий</w:t>
      </w:r>
      <w:proofErr w:type="spellEnd"/>
      <w:r w:rsidRPr="00641F87">
        <w:rPr>
          <w:rStyle w:val="2Exact"/>
          <w:rFonts w:ascii="Times New Roman" w:hAnsi="Times New Roman" w:cs="Times New Roman"/>
        </w:rPr>
        <w:t xml:space="preserve"> профессиональный лицей перерабатывающей промышленности», получив IV квалификационный разряд.  В 2016/2017 учебном году необходимо повысить квалификационный разряд поварам СШ № 2 г.п. Зельва, </w:t>
      </w:r>
      <w:proofErr w:type="spellStart"/>
      <w:r w:rsidRPr="00641F87">
        <w:rPr>
          <w:rStyle w:val="2Exact"/>
          <w:rFonts w:ascii="Times New Roman" w:hAnsi="Times New Roman" w:cs="Times New Roman"/>
        </w:rPr>
        <w:t>Мижеричского</w:t>
      </w:r>
      <w:proofErr w:type="spellEnd"/>
      <w:r w:rsidRPr="00641F87">
        <w:rPr>
          <w:rStyle w:val="2Exact"/>
          <w:rFonts w:ascii="Times New Roman" w:hAnsi="Times New Roman" w:cs="Times New Roman"/>
        </w:rPr>
        <w:t xml:space="preserve"> д/с-БШ.</w:t>
      </w:r>
    </w:p>
    <w:p w:rsidR="002F1C07" w:rsidRPr="00641F87" w:rsidRDefault="002F1C07" w:rsidP="002F1C07">
      <w:pPr>
        <w:ind w:firstLine="851"/>
        <w:jc w:val="both"/>
        <w:rPr>
          <w:rStyle w:val="2Exact"/>
          <w:rFonts w:ascii="Times New Roman" w:hAnsi="Times New Roman" w:cs="Times New Roman"/>
        </w:rPr>
      </w:pPr>
      <w:r w:rsidRPr="00641F87">
        <w:rPr>
          <w:rStyle w:val="2Exact"/>
          <w:rFonts w:ascii="Times New Roman" w:hAnsi="Times New Roman" w:cs="Times New Roman"/>
        </w:rPr>
        <w:t xml:space="preserve">В 2015/2016 учебном году </w:t>
      </w:r>
      <w:proofErr w:type="spellStart"/>
      <w:r w:rsidRPr="00641F87">
        <w:rPr>
          <w:rStyle w:val="2Exact"/>
          <w:rFonts w:ascii="Times New Roman" w:hAnsi="Times New Roman" w:cs="Times New Roman"/>
        </w:rPr>
        <w:t>Зельвенским</w:t>
      </w:r>
      <w:proofErr w:type="spellEnd"/>
      <w:r w:rsidRPr="00641F87">
        <w:rPr>
          <w:rStyle w:val="2Exact"/>
          <w:rFonts w:ascii="Times New Roman" w:hAnsi="Times New Roman" w:cs="Times New Roman"/>
        </w:rPr>
        <w:t xml:space="preserve"> районным центром гигиены и эпидемиологии составлено 22 протокола в 15 учреждениях образования района, выявлены нарушения в организации питания. </w:t>
      </w:r>
      <w:r w:rsidR="006069E6" w:rsidRPr="00641F87">
        <w:rPr>
          <w:rStyle w:val="2Exact"/>
          <w:rFonts w:ascii="Times New Roman" w:hAnsi="Times New Roman" w:cs="Times New Roman"/>
        </w:rPr>
        <w:t xml:space="preserve">Наибольшее </w:t>
      </w:r>
      <w:r w:rsidR="006069E6" w:rsidRPr="00641F87">
        <w:rPr>
          <w:rStyle w:val="2Exact"/>
          <w:rFonts w:ascii="Times New Roman" w:hAnsi="Times New Roman" w:cs="Times New Roman"/>
        </w:rPr>
        <w:lastRenderedPageBreak/>
        <w:t>количество нарушений выявлено в СШ № 2 г.п. Зельва –</w:t>
      </w:r>
      <w:r w:rsidR="009A69E0" w:rsidRPr="00641F87">
        <w:rPr>
          <w:rStyle w:val="2Exact"/>
          <w:rFonts w:ascii="Times New Roman" w:hAnsi="Times New Roman" w:cs="Times New Roman"/>
        </w:rPr>
        <w:t xml:space="preserve"> 3.</w:t>
      </w:r>
      <w:r w:rsidR="006069E6" w:rsidRPr="00641F87">
        <w:rPr>
          <w:rStyle w:val="2Exact"/>
          <w:rFonts w:ascii="Times New Roman" w:hAnsi="Times New Roman" w:cs="Times New Roman"/>
        </w:rPr>
        <w:t xml:space="preserve"> </w:t>
      </w:r>
      <w:r w:rsidRPr="00641F87">
        <w:rPr>
          <w:rStyle w:val="2Exact"/>
          <w:rFonts w:ascii="Times New Roman" w:hAnsi="Times New Roman" w:cs="Times New Roman"/>
        </w:rPr>
        <w:t xml:space="preserve">Не выявлены нарушения в </w:t>
      </w:r>
      <w:proofErr w:type="spellStart"/>
      <w:r w:rsidRPr="00641F87">
        <w:rPr>
          <w:rStyle w:val="2Exact"/>
          <w:rFonts w:ascii="Times New Roman" w:hAnsi="Times New Roman" w:cs="Times New Roman"/>
        </w:rPr>
        <w:t>Князевской</w:t>
      </w:r>
      <w:proofErr w:type="spellEnd"/>
      <w:r w:rsidRPr="00641F87">
        <w:rPr>
          <w:rStyle w:val="2Exact"/>
          <w:rFonts w:ascii="Times New Roman" w:hAnsi="Times New Roman" w:cs="Times New Roman"/>
        </w:rPr>
        <w:t xml:space="preserve"> </w:t>
      </w:r>
      <w:r w:rsidR="00F3149E">
        <w:rPr>
          <w:rStyle w:val="2Exact"/>
          <w:rFonts w:ascii="Times New Roman" w:hAnsi="Times New Roman" w:cs="Times New Roman"/>
        </w:rPr>
        <w:t>СШ</w:t>
      </w:r>
      <w:bookmarkStart w:id="0" w:name="_GoBack"/>
      <w:bookmarkEnd w:id="0"/>
      <w:r w:rsidRPr="00641F87">
        <w:rPr>
          <w:rStyle w:val="2Exact"/>
          <w:rFonts w:ascii="Times New Roman" w:hAnsi="Times New Roman" w:cs="Times New Roman"/>
        </w:rPr>
        <w:t xml:space="preserve">, ДЦРР </w:t>
      </w:r>
      <w:proofErr w:type="spellStart"/>
      <w:r w:rsidRPr="00641F87">
        <w:rPr>
          <w:rStyle w:val="2Exact"/>
          <w:rFonts w:ascii="Times New Roman" w:hAnsi="Times New Roman" w:cs="Times New Roman"/>
        </w:rPr>
        <w:t>аг</w:t>
      </w:r>
      <w:proofErr w:type="spellEnd"/>
      <w:r w:rsidRPr="00641F87">
        <w:rPr>
          <w:rStyle w:val="2Exact"/>
          <w:rFonts w:ascii="Times New Roman" w:hAnsi="Times New Roman" w:cs="Times New Roman"/>
        </w:rPr>
        <w:t xml:space="preserve">. Елка. </w:t>
      </w:r>
    </w:p>
    <w:p w:rsidR="002F1C07" w:rsidRPr="00641F87" w:rsidRDefault="002F1C07" w:rsidP="002F1C07">
      <w:pPr>
        <w:ind w:firstLine="709"/>
        <w:jc w:val="both"/>
        <w:rPr>
          <w:rStyle w:val="2Exact"/>
          <w:rFonts w:ascii="Times New Roman" w:hAnsi="Times New Roman" w:cs="Times New Roman"/>
        </w:rPr>
      </w:pPr>
      <w:r w:rsidRPr="00641F87">
        <w:rPr>
          <w:rStyle w:val="2Exact"/>
          <w:rFonts w:ascii="Times New Roman" w:hAnsi="Times New Roman" w:cs="Times New Roman"/>
        </w:rPr>
        <w:t>В 2016/2017 учебном году в организации питания необходимо:</w:t>
      </w:r>
    </w:p>
    <w:p w:rsidR="002F1C07" w:rsidRPr="00641F87" w:rsidRDefault="002F1C07" w:rsidP="002F1C07">
      <w:pPr>
        <w:ind w:firstLine="851"/>
        <w:jc w:val="both"/>
        <w:rPr>
          <w:rStyle w:val="2Exact"/>
          <w:rFonts w:ascii="Times New Roman" w:hAnsi="Times New Roman" w:cs="Times New Roman"/>
        </w:rPr>
      </w:pPr>
      <w:r w:rsidRPr="00641F87">
        <w:rPr>
          <w:rStyle w:val="2Exact"/>
          <w:rFonts w:ascii="Times New Roman" w:hAnsi="Times New Roman" w:cs="Times New Roman"/>
        </w:rPr>
        <w:t>- обеспечить выполнение мероприятий районной программы ремонтов и переоснащения пищеблоков на 2017 год в полном объёме;</w:t>
      </w:r>
    </w:p>
    <w:p w:rsidR="002F1C07" w:rsidRPr="00641F87" w:rsidRDefault="002F1C07" w:rsidP="002F1C07">
      <w:pPr>
        <w:ind w:firstLine="851"/>
        <w:jc w:val="both"/>
        <w:rPr>
          <w:rStyle w:val="2Exact"/>
          <w:rFonts w:ascii="Times New Roman" w:hAnsi="Times New Roman" w:cs="Times New Roman"/>
        </w:rPr>
      </w:pPr>
      <w:r w:rsidRPr="00641F87">
        <w:rPr>
          <w:rStyle w:val="2Exact"/>
          <w:rFonts w:ascii="Times New Roman" w:hAnsi="Times New Roman" w:cs="Times New Roman"/>
        </w:rPr>
        <w:t>- повысить индивидуальную ответственность руководителей учреждений образования, работников пищеблоков по обеспечению производственного контроля за безопасным и качественным  питанием;</w:t>
      </w:r>
    </w:p>
    <w:p w:rsidR="002F1C07" w:rsidRPr="00641F87" w:rsidRDefault="002F1C07" w:rsidP="002F1C07">
      <w:pPr>
        <w:ind w:firstLine="851"/>
        <w:jc w:val="both"/>
        <w:rPr>
          <w:rStyle w:val="2Exact"/>
          <w:rFonts w:ascii="Times New Roman" w:hAnsi="Times New Roman" w:cs="Times New Roman"/>
        </w:rPr>
      </w:pPr>
      <w:r w:rsidRPr="00641F87">
        <w:rPr>
          <w:rStyle w:val="2Exact"/>
          <w:rFonts w:ascii="Times New Roman" w:hAnsi="Times New Roman" w:cs="Times New Roman"/>
        </w:rPr>
        <w:t xml:space="preserve"> - обеспечить выполнение требований технического регламента Таможенного союза технического регламента </w:t>
      </w:r>
      <w:proofErr w:type="gramStart"/>
      <w:r w:rsidRPr="00641F87">
        <w:rPr>
          <w:rStyle w:val="2Exact"/>
          <w:rFonts w:ascii="Times New Roman" w:hAnsi="Times New Roman" w:cs="Times New Roman"/>
        </w:rPr>
        <w:t>ТР</w:t>
      </w:r>
      <w:proofErr w:type="gramEnd"/>
      <w:r w:rsidRPr="00641F87">
        <w:rPr>
          <w:rStyle w:val="2Exact"/>
          <w:rFonts w:ascii="Times New Roman" w:hAnsi="Times New Roman" w:cs="Times New Roman"/>
        </w:rPr>
        <w:t xml:space="preserve"> ТС 021/2011 «О безопасности пищевой продукции», стандарта  СТБ 1470-2012 «Управление безопасностью пищевых продуктов на основе анализа опасностей и критических контрольных точек»;</w:t>
      </w:r>
    </w:p>
    <w:p w:rsidR="002F1C07" w:rsidRPr="00641F87" w:rsidRDefault="002F1C07" w:rsidP="002F1C07">
      <w:pPr>
        <w:ind w:firstLine="851"/>
        <w:jc w:val="both"/>
        <w:rPr>
          <w:rStyle w:val="2Exact"/>
          <w:rFonts w:ascii="Times New Roman" w:hAnsi="Times New Roman" w:cs="Times New Roman"/>
        </w:rPr>
      </w:pPr>
      <w:r w:rsidRPr="00641F87">
        <w:rPr>
          <w:rStyle w:val="2Exact"/>
          <w:rFonts w:ascii="Times New Roman" w:hAnsi="Times New Roman" w:cs="Times New Roman"/>
        </w:rPr>
        <w:t xml:space="preserve">- повысить квалификационный разряд поварам СШ № 2 г.п. Зельва, </w:t>
      </w:r>
      <w:proofErr w:type="spellStart"/>
      <w:r w:rsidRPr="00641F87">
        <w:rPr>
          <w:rStyle w:val="2Exact"/>
          <w:rFonts w:ascii="Times New Roman" w:hAnsi="Times New Roman" w:cs="Times New Roman"/>
        </w:rPr>
        <w:t>Мижеричского</w:t>
      </w:r>
      <w:proofErr w:type="spellEnd"/>
      <w:r w:rsidRPr="00641F87">
        <w:rPr>
          <w:rStyle w:val="2Exact"/>
          <w:rFonts w:ascii="Times New Roman" w:hAnsi="Times New Roman" w:cs="Times New Roman"/>
        </w:rPr>
        <w:t xml:space="preserve"> д/с-БШ.</w:t>
      </w:r>
    </w:p>
    <w:p w:rsidR="006C2613" w:rsidRPr="00641F87" w:rsidRDefault="000E2F9D" w:rsidP="002F1C07">
      <w:pPr>
        <w:ind w:firstLine="851"/>
        <w:jc w:val="both"/>
      </w:pPr>
      <w:r w:rsidRPr="00641F87">
        <w:rPr>
          <w:rStyle w:val="2Exact"/>
          <w:rFonts w:ascii="Times New Roman" w:hAnsi="Times New Roman" w:cs="Times New Roman"/>
        </w:rPr>
        <w:t xml:space="preserve">С целью организации подвоза учащихся планируется задействовать 14 единиц автотранспорта. На подготовку школьных автобусов затрачено 12,0 тыс. рублей. </w:t>
      </w:r>
      <w:r w:rsidR="006D0CFC" w:rsidRPr="00641F87">
        <w:rPr>
          <w:rStyle w:val="2Exact"/>
          <w:rFonts w:ascii="Times New Roman" w:hAnsi="Times New Roman" w:cs="Times New Roman"/>
        </w:rPr>
        <w:t>Техническая г</w:t>
      </w:r>
      <w:r w:rsidR="00564E14" w:rsidRPr="00641F87">
        <w:t>отовность автотранспорта</w:t>
      </w:r>
      <w:r w:rsidRPr="00641F87">
        <w:t xml:space="preserve"> </w:t>
      </w:r>
      <w:r w:rsidR="00AC0EC4" w:rsidRPr="00641F87">
        <w:t xml:space="preserve">составляет </w:t>
      </w:r>
      <w:r w:rsidRPr="00641F87">
        <w:t>100</w:t>
      </w:r>
      <w:r w:rsidR="00564E14" w:rsidRPr="00641F87">
        <w:t xml:space="preserve"> %.</w:t>
      </w:r>
      <w:r w:rsidR="006D0CFC" w:rsidRPr="00641F87">
        <w:t xml:space="preserve"> </w:t>
      </w:r>
    </w:p>
    <w:p w:rsidR="004C6105" w:rsidRPr="00641F87" w:rsidRDefault="006D0CFC" w:rsidP="002F1C07">
      <w:pPr>
        <w:ind w:firstLine="851"/>
        <w:jc w:val="both"/>
      </w:pPr>
      <w:r w:rsidRPr="00641F87">
        <w:t xml:space="preserve">В </w:t>
      </w:r>
      <w:r w:rsidR="001669A7" w:rsidRPr="00641F87">
        <w:t xml:space="preserve"> </w:t>
      </w:r>
      <w:r w:rsidR="00170DF0" w:rsidRPr="00641F87">
        <w:t>100</w:t>
      </w:r>
      <w:r w:rsidR="001B26B1" w:rsidRPr="00641F87">
        <w:t xml:space="preserve"> </w:t>
      </w:r>
      <w:r w:rsidR="001669A7" w:rsidRPr="00641F87">
        <w:t>% учреждений подписаны акты готовности к осенне-зимнему периоду.</w:t>
      </w:r>
    </w:p>
    <w:p w:rsidR="000E2F9D" w:rsidRPr="00641F87" w:rsidRDefault="000E2F9D" w:rsidP="000E2F9D">
      <w:pPr>
        <w:ind w:firstLine="851"/>
        <w:jc w:val="both"/>
      </w:pPr>
      <w:proofErr w:type="gramStart"/>
      <w:r w:rsidRPr="00641F87">
        <w:t>За первое полугодие 2016</w:t>
      </w:r>
      <w:r w:rsidR="00564E14" w:rsidRPr="00641F87">
        <w:t xml:space="preserve"> года </w:t>
      </w:r>
      <w:r w:rsidRPr="00641F87">
        <w:t xml:space="preserve">выполнены показатели по внебюджетной деятельности на 122,7 % (при плане </w:t>
      </w:r>
      <w:r w:rsidR="00031F07" w:rsidRPr="00641F87">
        <w:t>68,7 тыс</w:t>
      </w:r>
      <w:r w:rsidRPr="00641F87">
        <w:t xml:space="preserve">. рублей выполнено на </w:t>
      </w:r>
      <w:r w:rsidR="00031F07" w:rsidRPr="00641F87">
        <w:t>84,3 тыс</w:t>
      </w:r>
      <w:r w:rsidRPr="00641F87">
        <w:t xml:space="preserve">. рублей) и платным образовательным услугам на 126,2 % (при плане </w:t>
      </w:r>
      <w:r w:rsidR="00031F07" w:rsidRPr="00641F87">
        <w:t>46,4 тыс. рублей выполнено на  58,5 тыс</w:t>
      </w:r>
      <w:r w:rsidRPr="00641F87">
        <w:t>. рублей), сдаче цветных и черных металлов на 169,3 и 326,9 % соответственно, потреблении энергоресурсов на - 4,4 при плане – -2.5.</w:t>
      </w:r>
      <w:proofErr w:type="gramEnd"/>
      <w:r w:rsidRPr="00641F87">
        <w:t xml:space="preserve"> Пла</w:t>
      </w:r>
      <w:r w:rsidR="006069E6" w:rsidRPr="00641F87">
        <w:t xml:space="preserve">н макулатуры выполнен на 138 %. Наибольший процент выполнения планов по внебюджетной деятельности в </w:t>
      </w:r>
      <w:proofErr w:type="spellStart"/>
      <w:r w:rsidR="006069E6" w:rsidRPr="00641F87">
        <w:t>ЦТиК</w:t>
      </w:r>
      <w:proofErr w:type="spellEnd"/>
      <w:r w:rsidR="006069E6" w:rsidRPr="00641F87">
        <w:t xml:space="preserve"> – 246,5 %, ДЦРР № 1 г.п. Зельва – 182,6 %, ДЦРР </w:t>
      </w:r>
      <w:proofErr w:type="spellStart"/>
      <w:r w:rsidR="006069E6" w:rsidRPr="00641F87">
        <w:t>аг</w:t>
      </w:r>
      <w:proofErr w:type="spellEnd"/>
      <w:r w:rsidR="006069E6" w:rsidRPr="00641F87">
        <w:t xml:space="preserve">. Елка – 170,2 %, </w:t>
      </w:r>
      <w:proofErr w:type="spellStart"/>
      <w:r w:rsidR="006069E6" w:rsidRPr="00641F87">
        <w:t>Князевской</w:t>
      </w:r>
      <w:proofErr w:type="spellEnd"/>
      <w:r w:rsidR="006069E6" w:rsidRPr="00641F87">
        <w:t xml:space="preserve"> СШ – 155,4 % (руководители </w:t>
      </w:r>
      <w:proofErr w:type="spellStart"/>
      <w:r w:rsidR="006069E6" w:rsidRPr="00641F87">
        <w:t>Духтик</w:t>
      </w:r>
      <w:proofErr w:type="spellEnd"/>
      <w:r w:rsidR="006069E6" w:rsidRPr="00641F87">
        <w:t xml:space="preserve"> В.И., </w:t>
      </w:r>
      <w:proofErr w:type="spellStart"/>
      <w:r w:rsidR="006069E6" w:rsidRPr="00641F87">
        <w:t>Милешкевич</w:t>
      </w:r>
      <w:proofErr w:type="spellEnd"/>
      <w:r w:rsidR="006069E6" w:rsidRPr="00641F87">
        <w:t xml:space="preserve"> Л.И., </w:t>
      </w:r>
      <w:proofErr w:type="spellStart"/>
      <w:r w:rsidR="006069E6" w:rsidRPr="00641F87">
        <w:t>Люлькович</w:t>
      </w:r>
      <w:proofErr w:type="spellEnd"/>
      <w:r w:rsidR="006069E6" w:rsidRPr="00641F87">
        <w:t xml:space="preserve"> Т.И., Семеняко В.А.); платных образовательных услуг – в ДЦРР № 1 г.п. Зельва – 183,4 %, </w:t>
      </w:r>
      <w:proofErr w:type="spellStart"/>
      <w:r w:rsidR="006069E6" w:rsidRPr="00641F87">
        <w:t>Князевской</w:t>
      </w:r>
      <w:proofErr w:type="spellEnd"/>
      <w:r w:rsidR="006069E6" w:rsidRPr="00641F87">
        <w:t xml:space="preserve"> СШ – 178,3 %, </w:t>
      </w:r>
      <w:proofErr w:type="spellStart"/>
      <w:r w:rsidR="006069E6" w:rsidRPr="00641F87">
        <w:t>Бородичском</w:t>
      </w:r>
      <w:proofErr w:type="spellEnd"/>
      <w:r w:rsidR="006069E6" w:rsidRPr="00641F87">
        <w:t xml:space="preserve"> д/с-НШ – 176.4 % (руководители </w:t>
      </w:r>
      <w:proofErr w:type="spellStart"/>
      <w:r w:rsidR="006069E6" w:rsidRPr="00641F87">
        <w:t>Милешкевич</w:t>
      </w:r>
      <w:proofErr w:type="spellEnd"/>
      <w:r w:rsidR="006069E6" w:rsidRPr="00641F87">
        <w:t xml:space="preserve"> Л.И.. Семеняко В.А.. Володько И.С.). </w:t>
      </w:r>
    </w:p>
    <w:p w:rsidR="001669A7" w:rsidRPr="00641F87" w:rsidRDefault="0041411B" w:rsidP="0041411B">
      <w:pPr>
        <w:ind w:firstLine="851"/>
        <w:jc w:val="both"/>
      </w:pPr>
      <w:r w:rsidRPr="00641F87">
        <w:t>На содержание одного воспитанника учреждени</w:t>
      </w:r>
      <w:r w:rsidR="00DB46D4" w:rsidRPr="00641F87">
        <w:t>я дошкольного образования в 2016</w:t>
      </w:r>
      <w:r w:rsidRPr="00641F87">
        <w:t xml:space="preserve"> году напр</w:t>
      </w:r>
      <w:r w:rsidR="00DB46D4" w:rsidRPr="00641F87">
        <w:t xml:space="preserve">авлено </w:t>
      </w:r>
      <w:r w:rsidR="00031F07" w:rsidRPr="00641F87">
        <w:t>3,7 тыс. рублей (2015</w:t>
      </w:r>
      <w:r w:rsidR="00DB46D4" w:rsidRPr="00641F87">
        <w:t>-</w:t>
      </w:r>
      <w:r w:rsidR="00031F07" w:rsidRPr="00641F87">
        <w:t>3,4 тыс</w:t>
      </w:r>
      <w:r w:rsidRPr="00641F87">
        <w:t>. руб.), одного учащегося учреждения общего среднего образован</w:t>
      </w:r>
      <w:r w:rsidR="00DB46D4" w:rsidRPr="00641F87">
        <w:t>ия – 3</w:t>
      </w:r>
      <w:r w:rsidR="00031F07" w:rsidRPr="00641F87">
        <w:t>,6 тыс</w:t>
      </w:r>
      <w:r w:rsidR="00DB46D4" w:rsidRPr="00641F87">
        <w:t xml:space="preserve">. </w:t>
      </w:r>
      <w:r w:rsidR="00031F07" w:rsidRPr="00641F87">
        <w:t>рублей (2015</w:t>
      </w:r>
      <w:r w:rsidR="00DB46D4" w:rsidRPr="00641F87">
        <w:t>-</w:t>
      </w:r>
      <w:r w:rsidR="00031F07" w:rsidRPr="00641F87">
        <w:t>3,4 тыс</w:t>
      </w:r>
      <w:r w:rsidRPr="00641F87">
        <w:t>.</w:t>
      </w:r>
      <w:r w:rsidR="00DB46D4" w:rsidRPr="00641F87">
        <w:t xml:space="preserve"> </w:t>
      </w:r>
      <w:r w:rsidRPr="00641F87">
        <w:t>рублей), одного воспитанника в учреждении дополнительного образован</w:t>
      </w:r>
      <w:r w:rsidR="00DB46D4" w:rsidRPr="00641F87">
        <w:t xml:space="preserve">ия – </w:t>
      </w:r>
      <w:r w:rsidR="00031F07" w:rsidRPr="00641F87">
        <w:t>190 рублей (2015</w:t>
      </w:r>
      <w:r w:rsidR="00DB46D4" w:rsidRPr="00641F87">
        <w:t xml:space="preserve"> - </w:t>
      </w:r>
      <w:r w:rsidR="00031F07" w:rsidRPr="00641F87">
        <w:t>130</w:t>
      </w:r>
      <w:r w:rsidRPr="00641F87">
        <w:t xml:space="preserve"> руб.) бюджетных средств. При формировании бюджета на 2</w:t>
      </w:r>
      <w:r w:rsidR="00DB46D4" w:rsidRPr="00641F87">
        <w:t>016</w:t>
      </w:r>
      <w:r w:rsidRPr="00641F87">
        <w:t xml:space="preserve"> год н</w:t>
      </w:r>
      <w:r w:rsidR="00DB46D4" w:rsidRPr="00641F87">
        <w:t xml:space="preserve">езащищенные статьи составили  </w:t>
      </w:r>
      <w:r w:rsidR="001669A7" w:rsidRPr="00641F87">
        <w:t xml:space="preserve">3,9 </w:t>
      </w:r>
      <w:r w:rsidR="00DB46D4" w:rsidRPr="00641F87">
        <w:t>% (2015</w:t>
      </w:r>
      <w:r w:rsidR="001669A7" w:rsidRPr="00641F87">
        <w:t xml:space="preserve"> </w:t>
      </w:r>
      <w:r w:rsidR="00DB46D4" w:rsidRPr="00641F87">
        <w:t xml:space="preserve">- 3,5 </w:t>
      </w:r>
      <w:r w:rsidRPr="00641F87">
        <w:t>%) от общей суммы финансирования.</w:t>
      </w:r>
      <w:r w:rsidR="00031F07" w:rsidRPr="00641F87">
        <w:t xml:space="preserve"> Данные </w:t>
      </w:r>
      <w:r w:rsidR="00031F07" w:rsidRPr="00641F87">
        <w:lastRenderedPageBreak/>
        <w:t>расходы оправдывают проведение оптимизации сети, так как расходы в целом по области на 1 ребенка составляют</w:t>
      </w:r>
      <w:r w:rsidR="001669A7" w:rsidRPr="00641F87">
        <w:t xml:space="preserve"> в учреждениях дошкольного образования - 2,5 тыс. рублей, в учреждениях общего среднего образования – 1,9 тыс. рублей.</w:t>
      </w:r>
      <w:r w:rsidR="006D0CFC" w:rsidRPr="00641F87">
        <w:t xml:space="preserve"> Приняты меры по экономии бюджетных средств, разработан план, по результатам которого сэкономлено </w:t>
      </w:r>
      <w:r w:rsidR="00737860">
        <w:t>39,6 тыс. рублей.</w:t>
      </w:r>
    </w:p>
    <w:p w:rsidR="00031F07" w:rsidRPr="00641F87" w:rsidRDefault="0041411B" w:rsidP="0041411B">
      <w:pPr>
        <w:ind w:firstLine="851"/>
        <w:jc w:val="both"/>
      </w:pPr>
      <w:r w:rsidRPr="00641F87">
        <w:t xml:space="preserve">Среднемесячная заработная плата по </w:t>
      </w:r>
      <w:r w:rsidR="00DB46D4" w:rsidRPr="00641F87">
        <w:t>отрасли за первое полугодие 2016</w:t>
      </w:r>
      <w:r w:rsidRPr="00641F87">
        <w:t xml:space="preserve"> года со</w:t>
      </w:r>
      <w:r w:rsidR="006C2613" w:rsidRPr="00641F87">
        <w:t>ставила 444,4 тыс</w:t>
      </w:r>
      <w:r w:rsidR="00DB46D4" w:rsidRPr="00641F87">
        <w:t>. рублей (2015</w:t>
      </w:r>
      <w:r w:rsidRPr="00641F87">
        <w:t>-</w:t>
      </w:r>
      <w:r w:rsidR="006C2613" w:rsidRPr="00641F87">
        <w:t>407,3 тыс</w:t>
      </w:r>
      <w:r w:rsidR="00031F07" w:rsidRPr="00641F87">
        <w:t>. рублей). На 1 августа 2016</w:t>
      </w:r>
      <w:r w:rsidRPr="00641F87">
        <w:t xml:space="preserve"> года средний размер повышения тарифной ставки за контр</w:t>
      </w:r>
      <w:r w:rsidR="00031F07" w:rsidRPr="00641F87">
        <w:t>актную форму найма для педагогических работников составил  90,8</w:t>
      </w:r>
      <w:r w:rsidRPr="00641F87">
        <w:t xml:space="preserve"> %. </w:t>
      </w:r>
    </w:p>
    <w:p w:rsidR="004C6105" w:rsidRPr="00641F87" w:rsidRDefault="004C6105" w:rsidP="0041411B">
      <w:pPr>
        <w:ind w:firstLine="851"/>
        <w:jc w:val="both"/>
      </w:pPr>
      <w:r w:rsidRPr="00641F87">
        <w:t>В экономике образования и укр</w:t>
      </w:r>
      <w:r w:rsidR="00AC0EC4" w:rsidRPr="00641F87">
        <w:t>еплении материальной базы в 2016/2017</w:t>
      </w:r>
      <w:r w:rsidRPr="00641F87">
        <w:t xml:space="preserve"> учебном году необходимо обеспечить:</w:t>
      </w:r>
    </w:p>
    <w:p w:rsidR="004C6105" w:rsidRPr="00641F87" w:rsidRDefault="00AC0EC4" w:rsidP="004C6105">
      <w:pPr>
        <w:ind w:firstLine="851"/>
        <w:jc w:val="both"/>
      </w:pPr>
      <w:r w:rsidRPr="00641F87">
        <w:t>- выполнение в 2016</w:t>
      </w:r>
      <w:r w:rsidR="004C6105" w:rsidRPr="00641F87">
        <w:t xml:space="preserve"> году всех доведенных показателей социально-экономического развития;</w:t>
      </w:r>
    </w:p>
    <w:p w:rsidR="004C6105" w:rsidRPr="00641F87" w:rsidRDefault="004C6105" w:rsidP="004C6105">
      <w:pPr>
        <w:ind w:firstLine="851"/>
        <w:jc w:val="both"/>
      </w:pPr>
      <w:r w:rsidRPr="00641F87">
        <w:t xml:space="preserve">- системный </w:t>
      </w:r>
      <w:proofErr w:type="gramStart"/>
      <w:r w:rsidRPr="00641F87">
        <w:t>контроль за</w:t>
      </w:r>
      <w:proofErr w:type="gramEnd"/>
      <w:r w:rsidRPr="00641F87">
        <w:t xml:space="preserve"> соблюдением техники безопасности и охраны жизни и здоровья детей в учреждениях обр</w:t>
      </w:r>
      <w:r w:rsidR="00E34A88" w:rsidRPr="00641F87">
        <w:t>азования, пожарной безопасности;</w:t>
      </w:r>
    </w:p>
    <w:p w:rsidR="00E34A88" w:rsidRPr="00641F87" w:rsidRDefault="00E34A88" w:rsidP="004C6105">
      <w:pPr>
        <w:ind w:firstLine="851"/>
        <w:jc w:val="both"/>
      </w:pPr>
      <w:r w:rsidRPr="00641F87">
        <w:t xml:space="preserve">- </w:t>
      </w:r>
      <w:r w:rsidR="001C532A" w:rsidRPr="00641F87">
        <w:t>принятие мер по оптимизации сети и численности сот</w:t>
      </w:r>
      <w:r w:rsidR="006D0CFC" w:rsidRPr="00641F87">
        <w:t>рудников учреждений образования;</w:t>
      </w:r>
    </w:p>
    <w:p w:rsidR="006D0CFC" w:rsidRPr="00641F87" w:rsidRDefault="006D0CFC" w:rsidP="004C6105">
      <w:pPr>
        <w:ind w:firstLine="851"/>
        <w:jc w:val="both"/>
      </w:pPr>
      <w:r w:rsidRPr="00641F87">
        <w:t>- реализация мероприятий бизнес-плана по развитию внебюджетной деятельности и выполнению плана по экономии бюджетных средств.</w:t>
      </w:r>
    </w:p>
    <w:p w:rsidR="00EA3E3C" w:rsidRPr="00641F87" w:rsidRDefault="00EA3E3C" w:rsidP="004C6105">
      <w:pPr>
        <w:ind w:firstLine="851"/>
        <w:jc w:val="both"/>
      </w:pPr>
      <w:r w:rsidRPr="00641F87">
        <w:t>Уважаемые коллеги! Несмотря на имеющиеся достижения в организации образовательного процесса</w:t>
      </w:r>
      <w:r w:rsidR="007E202B" w:rsidRPr="00641F87">
        <w:t>,</w:t>
      </w:r>
      <w:r w:rsidRPr="00641F87">
        <w:t xml:space="preserve"> мы не смогли вернуть себе лидерские позиции среди других районов области по итогам 2015 года. Одна из основных задач </w:t>
      </w:r>
      <w:r w:rsidR="006D0CFC" w:rsidRPr="00641F87">
        <w:t xml:space="preserve">нового учебного года </w:t>
      </w:r>
      <w:r w:rsidRPr="00641F87">
        <w:t xml:space="preserve">– это повышение качества образования. А качество образования взаимосвязано </w:t>
      </w:r>
      <w:r w:rsidR="007E202B" w:rsidRPr="00641F87">
        <w:t>с теми, кто его обеспечи</w:t>
      </w:r>
      <w:r w:rsidRPr="00641F87">
        <w:t>вает</w:t>
      </w:r>
      <w:r w:rsidR="007E202B" w:rsidRPr="00641F87">
        <w:t>, то есть с ва</w:t>
      </w:r>
      <w:r w:rsidRPr="00641F87">
        <w:t>ми</w:t>
      </w:r>
      <w:r w:rsidR="007E202B" w:rsidRPr="00641F87">
        <w:t>, уважаемые руководители и</w:t>
      </w:r>
      <w:r w:rsidR="006C2613" w:rsidRPr="00641F87">
        <w:t xml:space="preserve"> педагоги</w:t>
      </w:r>
      <w:r w:rsidR="007E202B" w:rsidRPr="00641F87">
        <w:t>, работники отдела, районного учебно-методического кабинета.</w:t>
      </w:r>
      <w:r w:rsidRPr="00641F87">
        <w:t xml:space="preserve"> </w:t>
      </w:r>
      <w:r w:rsidR="007E202B" w:rsidRPr="00641F87">
        <w:t>Желаю Вам всем в новом учебном году</w:t>
      </w:r>
      <w:r w:rsidR="006D0CFC" w:rsidRPr="00641F87">
        <w:t xml:space="preserve"> успешно</w:t>
      </w:r>
      <w:r w:rsidR="007E202B" w:rsidRPr="00641F87">
        <w:t xml:space="preserve"> решить поставленные задачи и в дальнейшем повышать результаты своей работы.</w:t>
      </w:r>
    </w:p>
    <w:p w:rsidR="00251A38" w:rsidRPr="00641F87" w:rsidRDefault="006F6EBD" w:rsidP="007E202B">
      <w:pPr>
        <w:tabs>
          <w:tab w:val="left" w:pos="1348"/>
        </w:tabs>
        <w:ind w:firstLine="851"/>
        <w:jc w:val="both"/>
      </w:pPr>
      <w:r w:rsidRPr="00641F87">
        <w:t>Уважаемые коллеги, родители!</w:t>
      </w:r>
      <w:r w:rsidR="00251A38" w:rsidRPr="00641F87">
        <w:t xml:space="preserve"> Ваши предложения, замечания, мнения о работе системы образования </w:t>
      </w:r>
      <w:r w:rsidR="00B60351" w:rsidRPr="00641F87">
        <w:t>района</w:t>
      </w:r>
      <w:r w:rsidR="00251A38" w:rsidRPr="00641F87">
        <w:t xml:space="preserve"> просьба высылать на электронный адрес: </w:t>
      </w:r>
      <w:proofErr w:type="spellStart"/>
      <w:r w:rsidR="00F17E7A" w:rsidRPr="00641F87">
        <w:rPr>
          <w:lang w:val="en-US"/>
        </w:rPr>
        <w:t>zelva</w:t>
      </w:r>
      <w:proofErr w:type="spellEnd"/>
      <w:r w:rsidR="00F17E7A" w:rsidRPr="00641F87">
        <w:t>_</w:t>
      </w:r>
      <w:r w:rsidR="00F17E7A" w:rsidRPr="00641F87">
        <w:rPr>
          <w:lang w:val="en-US"/>
        </w:rPr>
        <w:t>ROO</w:t>
      </w:r>
      <w:r w:rsidR="00F17E7A" w:rsidRPr="00641F87">
        <w:t>@</w:t>
      </w:r>
      <w:r w:rsidR="00F17E7A" w:rsidRPr="00641F87">
        <w:rPr>
          <w:lang w:val="en-US"/>
        </w:rPr>
        <w:t>mail</w:t>
      </w:r>
      <w:r w:rsidR="00F17E7A" w:rsidRPr="00641F87">
        <w:t>.</w:t>
      </w:r>
      <w:proofErr w:type="spellStart"/>
      <w:r w:rsidR="00F17E7A" w:rsidRPr="00641F87">
        <w:rPr>
          <w:lang w:val="en-US"/>
        </w:rPr>
        <w:t>grodno</w:t>
      </w:r>
      <w:proofErr w:type="spellEnd"/>
      <w:r w:rsidR="00F17E7A" w:rsidRPr="00641F87">
        <w:t>.</w:t>
      </w:r>
      <w:r w:rsidR="00F17E7A" w:rsidRPr="00641F87">
        <w:rPr>
          <w:lang w:val="en-US"/>
        </w:rPr>
        <w:t>by</w:t>
      </w:r>
    </w:p>
    <w:sectPr w:rsidR="00251A38" w:rsidRPr="00641F87" w:rsidSect="00EB7324">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82" w:rsidRDefault="00B32482" w:rsidP="00617C53">
      <w:r>
        <w:separator/>
      </w:r>
    </w:p>
  </w:endnote>
  <w:endnote w:type="continuationSeparator" w:id="0">
    <w:p w:rsidR="00B32482" w:rsidRDefault="00B32482" w:rsidP="0061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6370"/>
      <w:docPartObj>
        <w:docPartGallery w:val="Page Numbers (Bottom of Page)"/>
        <w:docPartUnique/>
      </w:docPartObj>
    </w:sdtPr>
    <w:sdtEndPr/>
    <w:sdtContent>
      <w:p w:rsidR="00FC10F5" w:rsidRDefault="00FC10F5">
        <w:pPr>
          <w:pStyle w:val="af0"/>
          <w:jc w:val="center"/>
        </w:pPr>
        <w:r>
          <w:fldChar w:fldCharType="begin"/>
        </w:r>
        <w:r>
          <w:instrText>PAGE   \* MERGEFORMAT</w:instrText>
        </w:r>
        <w:r>
          <w:fldChar w:fldCharType="separate"/>
        </w:r>
        <w:r w:rsidR="00F3149E">
          <w:rPr>
            <w:noProof/>
          </w:rPr>
          <w:t>31</w:t>
        </w:r>
        <w:r>
          <w:rPr>
            <w:noProof/>
          </w:rPr>
          <w:fldChar w:fldCharType="end"/>
        </w:r>
      </w:p>
    </w:sdtContent>
  </w:sdt>
  <w:p w:rsidR="00FC10F5" w:rsidRDefault="00FC10F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82" w:rsidRDefault="00B32482" w:rsidP="00617C53">
      <w:r>
        <w:separator/>
      </w:r>
    </w:p>
  </w:footnote>
  <w:footnote w:type="continuationSeparator" w:id="0">
    <w:p w:rsidR="00B32482" w:rsidRDefault="00B32482" w:rsidP="00617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377"/>
    <w:multiLevelType w:val="hybridMultilevel"/>
    <w:tmpl w:val="6630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C755B"/>
    <w:multiLevelType w:val="hybridMultilevel"/>
    <w:tmpl w:val="8AC66FAE"/>
    <w:lvl w:ilvl="0" w:tplc="5D608BFA">
      <w:start w:val="1"/>
      <w:numFmt w:val="decimal"/>
      <w:lvlText w:val="%1."/>
      <w:lvlJc w:val="left"/>
      <w:pPr>
        <w:ind w:left="3578"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C6E09"/>
    <w:multiLevelType w:val="hybridMultilevel"/>
    <w:tmpl w:val="78084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C5268"/>
    <w:multiLevelType w:val="hybridMultilevel"/>
    <w:tmpl w:val="34447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34FC7"/>
    <w:multiLevelType w:val="hybridMultilevel"/>
    <w:tmpl w:val="14706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53AC1"/>
    <w:multiLevelType w:val="hybridMultilevel"/>
    <w:tmpl w:val="47C811EC"/>
    <w:lvl w:ilvl="0" w:tplc="54DCF71A">
      <w:start w:val="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BCF3364"/>
    <w:multiLevelType w:val="hybridMultilevel"/>
    <w:tmpl w:val="59B63684"/>
    <w:lvl w:ilvl="0" w:tplc="7CF8BC7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6B79F7"/>
    <w:multiLevelType w:val="hybridMultilevel"/>
    <w:tmpl w:val="7C2400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8256FCA"/>
    <w:multiLevelType w:val="hybridMultilevel"/>
    <w:tmpl w:val="F4FE52C2"/>
    <w:lvl w:ilvl="0" w:tplc="9668840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4D6271BA"/>
    <w:multiLevelType w:val="multilevel"/>
    <w:tmpl w:val="C032D084"/>
    <w:lvl w:ilvl="0">
      <w:start w:val="1"/>
      <w:numFmt w:val="decimal"/>
      <w:lvlText w:val="%1."/>
      <w:lvlJc w:val="left"/>
      <w:pPr>
        <w:ind w:left="720" w:hanging="360"/>
      </w:pPr>
      <w:rPr>
        <w:rFonts w:ascii="Times New Roman" w:eastAsia="Calibri" w:hAnsi="Times New Roman" w:cs="Times New Roman"/>
        <w:sz w:val="30"/>
        <w:szCs w:val="30"/>
      </w:rPr>
    </w:lvl>
    <w:lvl w:ilvl="1">
      <w:start w:val="1"/>
      <w:numFmt w:val="decimal"/>
      <w:isLgl/>
      <w:lvlText w:val="%1.%2."/>
      <w:lvlJc w:val="left"/>
      <w:pPr>
        <w:ind w:left="1170" w:hanging="450"/>
      </w:pPr>
      <w:rPr>
        <w:rFonts w:ascii="Times New Roman" w:eastAsia="Calibri" w:hAnsi="Times New Roman" w:cs="Times New Roman" w:hint="default"/>
        <w:sz w:val="30"/>
      </w:rPr>
    </w:lvl>
    <w:lvl w:ilvl="2">
      <w:start w:val="1"/>
      <w:numFmt w:val="decimal"/>
      <w:isLgl/>
      <w:lvlText w:val="%1.%2.%3."/>
      <w:lvlJc w:val="left"/>
      <w:pPr>
        <w:ind w:left="1800" w:hanging="720"/>
      </w:pPr>
      <w:rPr>
        <w:rFonts w:ascii="Times New Roman" w:eastAsia="Calibri" w:hAnsi="Times New Roman" w:cs="Times New Roman" w:hint="default"/>
        <w:sz w:val="30"/>
      </w:rPr>
    </w:lvl>
    <w:lvl w:ilvl="3">
      <w:start w:val="1"/>
      <w:numFmt w:val="decimal"/>
      <w:isLgl/>
      <w:lvlText w:val="%1.%2.%3.%4."/>
      <w:lvlJc w:val="left"/>
      <w:pPr>
        <w:ind w:left="2160" w:hanging="720"/>
      </w:pPr>
      <w:rPr>
        <w:rFonts w:ascii="Times New Roman" w:eastAsia="Calibri" w:hAnsi="Times New Roman" w:cs="Times New Roman" w:hint="default"/>
        <w:sz w:val="30"/>
      </w:rPr>
    </w:lvl>
    <w:lvl w:ilvl="4">
      <w:start w:val="1"/>
      <w:numFmt w:val="decimal"/>
      <w:isLgl/>
      <w:lvlText w:val="%1.%2.%3.%4.%5."/>
      <w:lvlJc w:val="left"/>
      <w:pPr>
        <w:ind w:left="2880" w:hanging="1080"/>
      </w:pPr>
      <w:rPr>
        <w:rFonts w:ascii="Times New Roman" w:eastAsia="Calibri" w:hAnsi="Times New Roman" w:cs="Times New Roman" w:hint="default"/>
        <w:sz w:val="30"/>
      </w:rPr>
    </w:lvl>
    <w:lvl w:ilvl="5">
      <w:start w:val="1"/>
      <w:numFmt w:val="decimal"/>
      <w:isLgl/>
      <w:lvlText w:val="%1.%2.%3.%4.%5.%6."/>
      <w:lvlJc w:val="left"/>
      <w:pPr>
        <w:ind w:left="3240" w:hanging="1080"/>
      </w:pPr>
      <w:rPr>
        <w:rFonts w:ascii="Times New Roman" w:eastAsia="Calibri" w:hAnsi="Times New Roman" w:cs="Times New Roman" w:hint="default"/>
        <w:sz w:val="30"/>
      </w:rPr>
    </w:lvl>
    <w:lvl w:ilvl="6">
      <w:start w:val="1"/>
      <w:numFmt w:val="decimal"/>
      <w:isLgl/>
      <w:lvlText w:val="%1.%2.%3.%4.%5.%6.%7."/>
      <w:lvlJc w:val="left"/>
      <w:pPr>
        <w:ind w:left="3960" w:hanging="1440"/>
      </w:pPr>
      <w:rPr>
        <w:rFonts w:ascii="Times New Roman" w:eastAsia="Calibri" w:hAnsi="Times New Roman" w:cs="Times New Roman" w:hint="default"/>
        <w:sz w:val="30"/>
      </w:rPr>
    </w:lvl>
    <w:lvl w:ilvl="7">
      <w:start w:val="1"/>
      <w:numFmt w:val="decimal"/>
      <w:isLgl/>
      <w:lvlText w:val="%1.%2.%3.%4.%5.%6.%7.%8."/>
      <w:lvlJc w:val="left"/>
      <w:pPr>
        <w:ind w:left="4320" w:hanging="1440"/>
      </w:pPr>
      <w:rPr>
        <w:rFonts w:ascii="Times New Roman" w:eastAsia="Calibri" w:hAnsi="Times New Roman" w:cs="Times New Roman" w:hint="default"/>
        <w:sz w:val="30"/>
      </w:rPr>
    </w:lvl>
    <w:lvl w:ilvl="8">
      <w:start w:val="1"/>
      <w:numFmt w:val="decimal"/>
      <w:isLgl/>
      <w:lvlText w:val="%1.%2.%3.%4.%5.%6.%7.%8.%9."/>
      <w:lvlJc w:val="left"/>
      <w:pPr>
        <w:ind w:left="5040" w:hanging="1800"/>
      </w:pPr>
      <w:rPr>
        <w:rFonts w:ascii="Times New Roman" w:eastAsia="Calibri" w:hAnsi="Times New Roman" w:cs="Times New Roman" w:hint="default"/>
        <w:sz w:val="30"/>
      </w:rPr>
    </w:lvl>
  </w:abstractNum>
  <w:abstractNum w:abstractNumId="10">
    <w:nsid w:val="50505F90"/>
    <w:multiLevelType w:val="hybridMultilevel"/>
    <w:tmpl w:val="66424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CA0A76"/>
    <w:multiLevelType w:val="hybridMultilevel"/>
    <w:tmpl w:val="42EEF216"/>
    <w:lvl w:ilvl="0" w:tplc="6DE20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69E40F4"/>
    <w:multiLevelType w:val="hybridMultilevel"/>
    <w:tmpl w:val="A346614A"/>
    <w:lvl w:ilvl="0" w:tplc="FA4838F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0E77F6"/>
    <w:multiLevelType w:val="hybridMultilevel"/>
    <w:tmpl w:val="1C7E524E"/>
    <w:lvl w:ilvl="0" w:tplc="38F2221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5565BB1"/>
    <w:multiLevelType w:val="hybridMultilevel"/>
    <w:tmpl w:val="9320C10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1A05B9A"/>
    <w:multiLevelType w:val="hybridMultilevel"/>
    <w:tmpl w:val="49DE1730"/>
    <w:lvl w:ilvl="0" w:tplc="43349CE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4E197D"/>
    <w:multiLevelType w:val="hybridMultilevel"/>
    <w:tmpl w:val="E73684C0"/>
    <w:lvl w:ilvl="0" w:tplc="9AEAAFE2">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EC0144"/>
    <w:multiLevelType w:val="hybridMultilevel"/>
    <w:tmpl w:val="54CE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DC7623"/>
    <w:multiLevelType w:val="hybridMultilevel"/>
    <w:tmpl w:val="1ACC7DE8"/>
    <w:lvl w:ilvl="0" w:tplc="7A50C9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EFD7378"/>
    <w:multiLevelType w:val="hybridMultilevel"/>
    <w:tmpl w:val="27D20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7"/>
  </w:num>
  <w:num w:numId="6">
    <w:abstractNumId w:val="19"/>
  </w:num>
  <w:num w:numId="7">
    <w:abstractNumId w:val="13"/>
  </w:num>
  <w:num w:numId="8">
    <w:abstractNumId w:val="10"/>
  </w:num>
  <w:num w:numId="9">
    <w:abstractNumId w:val="18"/>
  </w:num>
  <w:num w:numId="10">
    <w:abstractNumId w:val="3"/>
  </w:num>
  <w:num w:numId="11">
    <w:abstractNumId w:val="4"/>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69"/>
    <w:rsid w:val="00006E6C"/>
    <w:rsid w:val="0001329A"/>
    <w:rsid w:val="0001648F"/>
    <w:rsid w:val="000271CE"/>
    <w:rsid w:val="00031F07"/>
    <w:rsid w:val="000355CB"/>
    <w:rsid w:val="000578C1"/>
    <w:rsid w:val="00061B76"/>
    <w:rsid w:val="00067AE8"/>
    <w:rsid w:val="00080919"/>
    <w:rsid w:val="00080BB5"/>
    <w:rsid w:val="00083ABE"/>
    <w:rsid w:val="000857E4"/>
    <w:rsid w:val="00092A82"/>
    <w:rsid w:val="000B658B"/>
    <w:rsid w:val="000B6F2D"/>
    <w:rsid w:val="000C453A"/>
    <w:rsid w:val="000C6C2B"/>
    <w:rsid w:val="000D034A"/>
    <w:rsid w:val="000D283E"/>
    <w:rsid w:val="000E2F9D"/>
    <w:rsid w:val="000E5F4B"/>
    <w:rsid w:val="000F265B"/>
    <w:rsid w:val="000F5C5D"/>
    <w:rsid w:val="00102E1F"/>
    <w:rsid w:val="0010361B"/>
    <w:rsid w:val="001102FE"/>
    <w:rsid w:val="001128BA"/>
    <w:rsid w:val="00113F7D"/>
    <w:rsid w:val="001306B4"/>
    <w:rsid w:val="00133B56"/>
    <w:rsid w:val="001352DE"/>
    <w:rsid w:val="00144A2B"/>
    <w:rsid w:val="001467D7"/>
    <w:rsid w:val="0015447D"/>
    <w:rsid w:val="00155734"/>
    <w:rsid w:val="00162B44"/>
    <w:rsid w:val="001669A7"/>
    <w:rsid w:val="00170DF0"/>
    <w:rsid w:val="00171087"/>
    <w:rsid w:val="00174956"/>
    <w:rsid w:val="00176C22"/>
    <w:rsid w:val="00177D89"/>
    <w:rsid w:val="0018101C"/>
    <w:rsid w:val="00185CAC"/>
    <w:rsid w:val="00186646"/>
    <w:rsid w:val="00196C8D"/>
    <w:rsid w:val="001A0749"/>
    <w:rsid w:val="001B26B1"/>
    <w:rsid w:val="001B782D"/>
    <w:rsid w:val="001C49B7"/>
    <w:rsid w:val="001C532A"/>
    <w:rsid w:val="001D0BE3"/>
    <w:rsid w:val="001D2D7D"/>
    <w:rsid w:val="001D35BE"/>
    <w:rsid w:val="001D4EE8"/>
    <w:rsid w:val="001D635D"/>
    <w:rsid w:val="001E4AC0"/>
    <w:rsid w:val="001F43F6"/>
    <w:rsid w:val="002003B4"/>
    <w:rsid w:val="00205325"/>
    <w:rsid w:val="00205709"/>
    <w:rsid w:val="0020769F"/>
    <w:rsid w:val="0020782B"/>
    <w:rsid w:val="002129A5"/>
    <w:rsid w:val="00215EC9"/>
    <w:rsid w:val="00227393"/>
    <w:rsid w:val="00236B18"/>
    <w:rsid w:val="00240FB4"/>
    <w:rsid w:val="002433F1"/>
    <w:rsid w:val="002458B7"/>
    <w:rsid w:val="00251A38"/>
    <w:rsid w:val="0025558B"/>
    <w:rsid w:val="00262236"/>
    <w:rsid w:val="00263CB6"/>
    <w:rsid w:val="0026496E"/>
    <w:rsid w:val="00270036"/>
    <w:rsid w:val="002760F8"/>
    <w:rsid w:val="002774FD"/>
    <w:rsid w:val="00282E3C"/>
    <w:rsid w:val="00287149"/>
    <w:rsid w:val="0028729E"/>
    <w:rsid w:val="002A464A"/>
    <w:rsid w:val="002A7036"/>
    <w:rsid w:val="002B5E11"/>
    <w:rsid w:val="002B7EB7"/>
    <w:rsid w:val="002C45D4"/>
    <w:rsid w:val="002D2664"/>
    <w:rsid w:val="002E77AC"/>
    <w:rsid w:val="002F1C07"/>
    <w:rsid w:val="00311249"/>
    <w:rsid w:val="00311847"/>
    <w:rsid w:val="0031342E"/>
    <w:rsid w:val="00314759"/>
    <w:rsid w:val="00324B4B"/>
    <w:rsid w:val="0033765C"/>
    <w:rsid w:val="00345879"/>
    <w:rsid w:val="003514A2"/>
    <w:rsid w:val="00356960"/>
    <w:rsid w:val="00357D37"/>
    <w:rsid w:val="00360303"/>
    <w:rsid w:val="00370F95"/>
    <w:rsid w:val="00375468"/>
    <w:rsid w:val="003853A8"/>
    <w:rsid w:val="003926DE"/>
    <w:rsid w:val="00392F7A"/>
    <w:rsid w:val="003A3455"/>
    <w:rsid w:val="003C6CE8"/>
    <w:rsid w:val="003C7BE2"/>
    <w:rsid w:val="003D27B9"/>
    <w:rsid w:val="003D6A17"/>
    <w:rsid w:val="003E6369"/>
    <w:rsid w:val="003F1BF3"/>
    <w:rsid w:val="00402FB6"/>
    <w:rsid w:val="00412610"/>
    <w:rsid w:val="00412A43"/>
    <w:rsid w:val="0041411B"/>
    <w:rsid w:val="00414218"/>
    <w:rsid w:val="0043444D"/>
    <w:rsid w:val="00442670"/>
    <w:rsid w:val="004446C1"/>
    <w:rsid w:val="004506C5"/>
    <w:rsid w:val="00464DE9"/>
    <w:rsid w:val="00472719"/>
    <w:rsid w:val="004748D8"/>
    <w:rsid w:val="00475F58"/>
    <w:rsid w:val="004835CA"/>
    <w:rsid w:val="0049486B"/>
    <w:rsid w:val="00495145"/>
    <w:rsid w:val="00495A25"/>
    <w:rsid w:val="004969CB"/>
    <w:rsid w:val="004B07D1"/>
    <w:rsid w:val="004B0E69"/>
    <w:rsid w:val="004B5704"/>
    <w:rsid w:val="004C6105"/>
    <w:rsid w:val="004C7298"/>
    <w:rsid w:val="004D6830"/>
    <w:rsid w:val="004E2267"/>
    <w:rsid w:val="004E5040"/>
    <w:rsid w:val="00515342"/>
    <w:rsid w:val="00520F62"/>
    <w:rsid w:val="00521C1D"/>
    <w:rsid w:val="00522679"/>
    <w:rsid w:val="00522EBC"/>
    <w:rsid w:val="005305CC"/>
    <w:rsid w:val="00534924"/>
    <w:rsid w:val="005531A0"/>
    <w:rsid w:val="00564E14"/>
    <w:rsid w:val="005651C9"/>
    <w:rsid w:val="005748F9"/>
    <w:rsid w:val="005873CE"/>
    <w:rsid w:val="00593ECD"/>
    <w:rsid w:val="00597A58"/>
    <w:rsid w:val="00597CE5"/>
    <w:rsid w:val="005A1D78"/>
    <w:rsid w:val="005A704A"/>
    <w:rsid w:val="005B3B5D"/>
    <w:rsid w:val="005B3F86"/>
    <w:rsid w:val="005B7B6B"/>
    <w:rsid w:val="005B7E26"/>
    <w:rsid w:val="005C40FA"/>
    <w:rsid w:val="005C4C38"/>
    <w:rsid w:val="005C5EFF"/>
    <w:rsid w:val="005D7E7D"/>
    <w:rsid w:val="00605244"/>
    <w:rsid w:val="006069E6"/>
    <w:rsid w:val="00617C53"/>
    <w:rsid w:val="00625ADD"/>
    <w:rsid w:val="006309FB"/>
    <w:rsid w:val="00640635"/>
    <w:rsid w:val="00641F87"/>
    <w:rsid w:val="00642CA2"/>
    <w:rsid w:val="0064789C"/>
    <w:rsid w:val="006510F7"/>
    <w:rsid w:val="00655A72"/>
    <w:rsid w:val="0067252F"/>
    <w:rsid w:val="0067608B"/>
    <w:rsid w:val="0068104E"/>
    <w:rsid w:val="00684442"/>
    <w:rsid w:val="00690B08"/>
    <w:rsid w:val="0069169B"/>
    <w:rsid w:val="00694F83"/>
    <w:rsid w:val="006A300F"/>
    <w:rsid w:val="006A3FBA"/>
    <w:rsid w:val="006B3475"/>
    <w:rsid w:val="006C2613"/>
    <w:rsid w:val="006C3513"/>
    <w:rsid w:val="006C4DA0"/>
    <w:rsid w:val="006D0CFC"/>
    <w:rsid w:val="006D0E4B"/>
    <w:rsid w:val="006D3EC0"/>
    <w:rsid w:val="006E2468"/>
    <w:rsid w:val="006E48C4"/>
    <w:rsid w:val="006F04EE"/>
    <w:rsid w:val="006F2768"/>
    <w:rsid w:val="006F6EBD"/>
    <w:rsid w:val="007238CF"/>
    <w:rsid w:val="00737860"/>
    <w:rsid w:val="00744CFA"/>
    <w:rsid w:val="00753451"/>
    <w:rsid w:val="00755A6A"/>
    <w:rsid w:val="00756594"/>
    <w:rsid w:val="007628A7"/>
    <w:rsid w:val="00762B2E"/>
    <w:rsid w:val="00762FBB"/>
    <w:rsid w:val="007640F6"/>
    <w:rsid w:val="00765F89"/>
    <w:rsid w:val="00766B37"/>
    <w:rsid w:val="00770615"/>
    <w:rsid w:val="00771282"/>
    <w:rsid w:val="00782E5C"/>
    <w:rsid w:val="00783D0A"/>
    <w:rsid w:val="00794DCA"/>
    <w:rsid w:val="007A20C2"/>
    <w:rsid w:val="007B0409"/>
    <w:rsid w:val="007C56C3"/>
    <w:rsid w:val="007D0E7E"/>
    <w:rsid w:val="007D75DF"/>
    <w:rsid w:val="007E202B"/>
    <w:rsid w:val="007F061A"/>
    <w:rsid w:val="007F5F7E"/>
    <w:rsid w:val="007F731C"/>
    <w:rsid w:val="007F794C"/>
    <w:rsid w:val="007F7D22"/>
    <w:rsid w:val="008265B5"/>
    <w:rsid w:val="00831924"/>
    <w:rsid w:val="00832A38"/>
    <w:rsid w:val="00833604"/>
    <w:rsid w:val="008377D4"/>
    <w:rsid w:val="00841FC3"/>
    <w:rsid w:val="00846C77"/>
    <w:rsid w:val="00850E83"/>
    <w:rsid w:val="008627EA"/>
    <w:rsid w:val="008633B2"/>
    <w:rsid w:val="00870EFD"/>
    <w:rsid w:val="0087591C"/>
    <w:rsid w:val="00881798"/>
    <w:rsid w:val="00886547"/>
    <w:rsid w:val="008931E9"/>
    <w:rsid w:val="00893F11"/>
    <w:rsid w:val="008B2F84"/>
    <w:rsid w:val="008B512B"/>
    <w:rsid w:val="008C14A4"/>
    <w:rsid w:val="008C1FCF"/>
    <w:rsid w:val="008C5C3B"/>
    <w:rsid w:val="008D2737"/>
    <w:rsid w:val="008D4B3D"/>
    <w:rsid w:val="008E1216"/>
    <w:rsid w:val="008F500B"/>
    <w:rsid w:val="00900BAA"/>
    <w:rsid w:val="009061BF"/>
    <w:rsid w:val="009111CF"/>
    <w:rsid w:val="00917371"/>
    <w:rsid w:val="0093354E"/>
    <w:rsid w:val="009337FC"/>
    <w:rsid w:val="00941A46"/>
    <w:rsid w:val="0094422B"/>
    <w:rsid w:val="00944C23"/>
    <w:rsid w:val="00945185"/>
    <w:rsid w:val="009507E7"/>
    <w:rsid w:val="009630A4"/>
    <w:rsid w:val="00963A64"/>
    <w:rsid w:val="00963CCD"/>
    <w:rsid w:val="00974B08"/>
    <w:rsid w:val="00975C37"/>
    <w:rsid w:val="0097681F"/>
    <w:rsid w:val="0098178D"/>
    <w:rsid w:val="00982EFD"/>
    <w:rsid w:val="0098404D"/>
    <w:rsid w:val="009A159E"/>
    <w:rsid w:val="009A6118"/>
    <w:rsid w:val="009A69E0"/>
    <w:rsid w:val="009B2299"/>
    <w:rsid w:val="009B7C71"/>
    <w:rsid w:val="009C30D3"/>
    <w:rsid w:val="009D762E"/>
    <w:rsid w:val="009E1D3E"/>
    <w:rsid w:val="009E3587"/>
    <w:rsid w:val="009F1A54"/>
    <w:rsid w:val="009F34AD"/>
    <w:rsid w:val="00A026BC"/>
    <w:rsid w:val="00A07146"/>
    <w:rsid w:val="00A15FFC"/>
    <w:rsid w:val="00A313A4"/>
    <w:rsid w:val="00A33797"/>
    <w:rsid w:val="00A4183F"/>
    <w:rsid w:val="00A4790F"/>
    <w:rsid w:val="00A54476"/>
    <w:rsid w:val="00A63E87"/>
    <w:rsid w:val="00A7540C"/>
    <w:rsid w:val="00A75A7B"/>
    <w:rsid w:val="00A77853"/>
    <w:rsid w:val="00A81309"/>
    <w:rsid w:val="00A83FF4"/>
    <w:rsid w:val="00A84BD5"/>
    <w:rsid w:val="00A85E82"/>
    <w:rsid w:val="00AA5AA5"/>
    <w:rsid w:val="00AB2F84"/>
    <w:rsid w:val="00AC0EC4"/>
    <w:rsid w:val="00AC76F5"/>
    <w:rsid w:val="00AF6119"/>
    <w:rsid w:val="00B01C34"/>
    <w:rsid w:val="00B05285"/>
    <w:rsid w:val="00B307D1"/>
    <w:rsid w:val="00B32482"/>
    <w:rsid w:val="00B36489"/>
    <w:rsid w:val="00B37B74"/>
    <w:rsid w:val="00B41FA6"/>
    <w:rsid w:val="00B43F6D"/>
    <w:rsid w:val="00B4765F"/>
    <w:rsid w:val="00B51FDF"/>
    <w:rsid w:val="00B52B43"/>
    <w:rsid w:val="00B5654E"/>
    <w:rsid w:val="00B60351"/>
    <w:rsid w:val="00B6374A"/>
    <w:rsid w:val="00B67BB8"/>
    <w:rsid w:val="00B733C0"/>
    <w:rsid w:val="00B757B1"/>
    <w:rsid w:val="00B81DC8"/>
    <w:rsid w:val="00B820DC"/>
    <w:rsid w:val="00B86C8F"/>
    <w:rsid w:val="00BA56B0"/>
    <w:rsid w:val="00BB1686"/>
    <w:rsid w:val="00BD1CFC"/>
    <w:rsid w:val="00BD7241"/>
    <w:rsid w:val="00BE027A"/>
    <w:rsid w:val="00BE0BF0"/>
    <w:rsid w:val="00BE2E8B"/>
    <w:rsid w:val="00BE564F"/>
    <w:rsid w:val="00BF4515"/>
    <w:rsid w:val="00BF4C58"/>
    <w:rsid w:val="00C06890"/>
    <w:rsid w:val="00C0696C"/>
    <w:rsid w:val="00C1029A"/>
    <w:rsid w:val="00C108AA"/>
    <w:rsid w:val="00C3252F"/>
    <w:rsid w:val="00C41CEA"/>
    <w:rsid w:val="00C52BFB"/>
    <w:rsid w:val="00C561AB"/>
    <w:rsid w:val="00C61DC3"/>
    <w:rsid w:val="00C71BAA"/>
    <w:rsid w:val="00C727D5"/>
    <w:rsid w:val="00C7403F"/>
    <w:rsid w:val="00C87614"/>
    <w:rsid w:val="00CB2A4C"/>
    <w:rsid w:val="00CC1F8F"/>
    <w:rsid w:val="00CC2503"/>
    <w:rsid w:val="00CC47F1"/>
    <w:rsid w:val="00CC4DB1"/>
    <w:rsid w:val="00CC508B"/>
    <w:rsid w:val="00CC7020"/>
    <w:rsid w:val="00CD3D66"/>
    <w:rsid w:val="00CE53B2"/>
    <w:rsid w:val="00CF612A"/>
    <w:rsid w:val="00CF72FE"/>
    <w:rsid w:val="00D01B86"/>
    <w:rsid w:val="00D20056"/>
    <w:rsid w:val="00D21EAB"/>
    <w:rsid w:val="00D22897"/>
    <w:rsid w:val="00D238A4"/>
    <w:rsid w:val="00D26E70"/>
    <w:rsid w:val="00D41AB6"/>
    <w:rsid w:val="00D44EAA"/>
    <w:rsid w:val="00D615CD"/>
    <w:rsid w:val="00D636E0"/>
    <w:rsid w:val="00D83ECD"/>
    <w:rsid w:val="00D84DD5"/>
    <w:rsid w:val="00D939A8"/>
    <w:rsid w:val="00D958E0"/>
    <w:rsid w:val="00D964E4"/>
    <w:rsid w:val="00D97337"/>
    <w:rsid w:val="00DB46D4"/>
    <w:rsid w:val="00DD0CD2"/>
    <w:rsid w:val="00DE3CDC"/>
    <w:rsid w:val="00DF15EF"/>
    <w:rsid w:val="00E0715F"/>
    <w:rsid w:val="00E1237F"/>
    <w:rsid w:val="00E13A2D"/>
    <w:rsid w:val="00E232E5"/>
    <w:rsid w:val="00E24A49"/>
    <w:rsid w:val="00E34A88"/>
    <w:rsid w:val="00E42B8C"/>
    <w:rsid w:val="00E442B0"/>
    <w:rsid w:val="00E47380"/>
    <w:rsid w:val="00E56B7A"/>
    <w:rsid w:val="00E625B0"/>
    <w:rsid w:val="00E700CB"/>
    <w:rsid w:val="00E81C91"/>
    <w:rsid w:val="00E93091"/>
    <w:rsid w:val="00EA3E3C"/>
    <w:rsid w:val="00EB2B48"/>
    <w:rsid w:val="00EB45C3"/>
    <w:rsid w:val="00EB7324"/>
    <w:rsid w:val="00ED00EF"/>
    <w:rsid w:val="00ED70A7"/>
    <w:rsid w:val="00ED7A46"/>
    <w:rsid w:val="00EF721C"/>
    <w:rsid w:val="00F00386"/>
    <w:rsid w:val="00F13F82"/>
    <w:rsid w:val="00F17E7A"/>
    <w:rsid w:val="00F25E4E"/>
    <w:rsid w:val="00F31383"/>
    <w:rsid w:val="00F3149E"/>
    <w:rsid w:val="00F320D4"/>
    <w:rsid w:val="00F40956"/>
    <w:rsid w:val="00F41027"/>
    <w:rsid w:val="00F50AED"/>
    <w:rsid w:val="00F50EE6"/>
    <w:rsid w:val="00F613AC"/>
    <w:rsid w:val="00F638A7"/>
    <w:rsid w:val="00F66D34"/>
    <w:rsid w:val="00F70B2E"/>
    <w:rsid w:val="00F71784"/>
    <w:rsid w:val="00F8342A"/>
    <w:rsid w:val="00F909EB"/>
    <w:rsid w:val="00F90A87"/>
    <w:rsid w:val="00F914D5"/>
    <w:rsid w:val="00F917FC"/>
    <w:rsid w:val="00F93717"/>
    <w:rsid w:val="00F95DF6"/>
    <w:rsid w:val="00FA5728"/>
    <w:rsid w:val="00FB1DEA"/>
    <w:rsid w:val="00FB2F3B"/>
    <w:rsid w:val="00FB6B12"/>
    <w:rsid w:val="00FC10F5"/>
    <w:rsid w:val="00FC3DC8"/>
    <w:rsid w:val="00FD4662"/>
    <w:rsid w:val="00FE1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69"/>
    <w:pPr>
      <w:spacing w:after="0" w:line="240" w:lineRule="auto"/>
    </w:pPr>
    <w:rPr>
      <w:rFonts w:ascii="Times New Roman" w:eastAsia="Calibri"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3E6369"/>
    <w:pPr>
      <w:spacing w:after="120" w:line="480" w:lineRule="auto"/>
      <w:jc w:val="both"/>
    </w:pPr>
    <w:rPr>
      <w:szCs w:val="20"/>
    </w:rPr>
  </w:style>
  <w:style w:type="character" w:customStyle="1" w:styleId="20">
    <w:name w:val="Основной текст 2 Знак"/>
    <w:basedOn w:val="a0"/>
    <w:link w:val="2"/>
    <w:uiPriority w:val="99"/>
    <w:rsid w:val="003E6369"/>
    <w:rPr>
      <w:rFonts w:ascii="Times New Roman" w:eastAsia="Calibri" w:hAnsi="Times New Roman" w:cs="Times New Roman"/>
      <w:sz w:val="30"/>
      <w:szCs w:val="20"/>
      <w:lang w:eastAsia="ru-RU"/>
    </w:rPr>
  </w:style>
  <w:style w:type="paragraph" w:styleId="a3">
    <w:name w:val="No Spacing"/>
    <w:link w:val="a4"/>
    <w:uiPriority w:val="1"/>
    <w:qFormat/>
    <w:rsid w:val="003E6369"/>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3E6369"/>
    <w:rPr>
      <w:rFonts w:ascii="Calibri" w:eastAsia="Calibri" w:hAnsi="Calibri" w:cs="Times New Roman"/>
    </w:rPr>
  </w:style>
  <w:style w:type="paragraph" w:styleId="a5">
    <w:name w:val="Body Text Indent"/>
    <w:basedOn w:val="a"/>
    <w:link w:val="a6"/>
    <w:uiPriority w:val="99"/>
    <w:unhideWhenUsed/>
    <w:rsid w:val="003E6369"/>
    <w:pPr>
      <w:spacing w:after="120"/>
      <w:ind w:left="283"/>
    </w:pPr>
  </w:style>
  <w:style w:type="character" w:customStyle="1" w:styleId="a6">
    <w:name w:val="Основной текст с отступом Знак"/>
    <w:basedOn w:val="a0"/>
    <w:link w:val="a5"/>
    <w:uiPriority w:val="99"/>
    <w:rsid w:val="003E6369"/>
    <w:rPr>
      <w:rFonts w:ascii="Times New Roman" w:eastAsia="Calibri" w:hAnsi="Times New Roman" w:cs="Times New Roman"/>
      <w:sz w:val="30"/>
      <w:szCs w:val="30"/>
      <w:lang w:eastAsia="ru-RU"/>
    </w:rPr>
  </w:style>
  <w:style w:type="paragraph" w:styleId="a7">
    <w:name w:val="List Paragraph"/>
    <w:basedOn w:val="a"/>
    <w:uiPriority w:val="99"/>
    <w:qFormat/>
    <w:rsid w:val="00360303"/>
    <w:pPr>
      <w:ind w:left="720"/>
      <w:contextualSpacing/>
    </w:pPr>
  </w:style>
  <w:style w:type="character" w:styleId="a8">
    <w:name w:val="Hyperlink"/>
    <w:basedOn w:val="a0"/>
    <w:uiPriority w:val="99"/>
    <w:rsid w:val="00360303"/>
    <w:rPr>
      <w:rFonts w:cs="Times New Roman"/>
      <w:color w:val="0000FF"/>
      <w:u w:val="single"/>
    </w:rPr>
  </w:style>
  <w:style w:type="character" w:customStyle="1" w:styleId="FontStyle20">
    <w:name w:val="Font Style20"/>
    <w:basedOn w:val="a0"/>
    <w:uiPriority w:val="99"/>
    <w:rsid w:val="00765F89"/>
    <w:rPr>
      <w:rFonts w:ascii="Times New Roman" w:hAnsi="Times New Roman" w:cs="Times New Roman"/>
      <w:sz w:val="20"/>
      <w:szCs w:val="20"/>
    </w:rPr>
  </w:style>
  <w:style w:type="paragraph" w:styleId="a9">
    <w:name w:val="Body Text"/>
    <w:basedOn w:val="a"/>
    <w:link w:val="aa"/>
    <w:uiPriority w:val="99"/>
    <w:unhideWhenUsed/>
    <w:rsid w:val="00251A38"/>
    <w:pPr>
      <w:spacing w:after="120"/>
    </w:pPr>
  </w:style>
  <w:style w:type="character" w:customStyle="1" w:styleId="aa">
    <w:name w:val="Основной текст Знак"/>
    <w:basedOn w:val="a0"/>
    <w:link w:val="a9"/>
    <w:uiPriority w:val="99"/>
    <w:rsid w:val="00251A38"/>
    <w:rPr>
      <w:rFonts w:ascii="Times New Roman" w:eastAsia="Calibri" w:hAnsi="Times New Roman" w:cs="Times New Roman"/>
      <w:sz w:val="30"/>
      <w:szCs w:val="30"/>
      <w:lang w:eastAsia="ru-RU"/>
    </w:rPr>
  </w:style>
  <w:style w:type="paragraph" w:customStyle="1" w:styleId="4">
    <w:name w:val="Стиль4"/>
    <w:uiPriority w:val="99"/>
    <w:rsid w:val="00251A38"/>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FR1">
    <w:name w:val="FR1"/>
    <w:rsid w:val="00BE2E8B"/>
    <w:pPr>
      <w:widowControl w:val="0"/>
      <w:autoSpaceDE w:val="0"/>
      <w:autoSpaceDN w:val="0"/>
      <w:spacing w:after="0" w:line="300" w:lineRule="auto"/>
      <w:ind w:firstLine="560"/>
      <w:jc w:val="both"/>
    </w:pPr>
    <w:rPr>
      <w:rFonts w:ascii="Calibri" w:eastAsia="Times New Roman" w:hAnsi="Calibri" w:cs="Times New Roman"/>
      <w:sz w:val="24"/>
      <w:szCs w:val="24"/>
      <w:lang w:eastAsia="ru-RU"/>
    </w:rPr>
  </w:style>
  <w:style w:type="paragraph" w:customStyle="1" w:styleId="1">
    <w:name w:val="Мой Стиль1"/>
    <w:basedOn w:val="a"/>
    <w:rsid w:val="00BE2E8B"/>
    <w:pPr>
      <w:overflowPunct w:val="0"/>
      <w:autoSpaceDE w:val="0"/>
      <w:autoSpaceDN w:val="0"/>
      <w:adjustRightInd w:val="0"/>
      <w:spacing w:line="288" w:lineRule="auto"/>
      <w:ind w:firstLine="709"/>
      <w:jc w:val="both"/>
    </w:pPr>
    <w:rPr>
      <w:rFonts w:eastAsia="Times New Roman"/>
      <w:sz w:val="24"/>
      <w:szCs w:val="20"/>
    </w:rPr>
  </w:style>
  <w:style w:type="paragraph" w:customStyle="1" w:styleId="Style1">
    <w:name w:val="Style1"/>
    <w:basedOn w:val="a"/>
    <w:uiPriority w:val="99"/>
    <w:rsid w:val="00A85E82"/>
    <w:pPr>
      <w:widowControl w:val="0"/>
      <w:autoSpaceDE w:val="0"/>
      <w:autoSpaceDN w:val="0"/>
      <w:adjustRightInd w:val="0"/>
      <w:spacing w:line="226" w:lineRule="exact"/>
      <w:ind w:firstLine="461"/>
      <w:jc w:val="both"/>
    </w:pPr>
    <w:rPr>
      <w:rFonts w:eastAsiaTheme="minorEastAsia"/>
      <w:sz w:val="24"/>
      <w:szCs w:val="24"/>
    </w:rPr>
  </w:style>
  <w:style w:type="character" w:customStyle="1" w:styleId="FontStyle11">
    <w:name w:val="Font Style11"/>
    <w:basedOn w:val="a0"/>
    <w:uiPriority w:val="99"/>
    <w:rsid w:val="00A85E82"/>
    <w:rPr>
      <w:rFonts w:ascii="Times New Roman" w:hAnsi="Times New Roman" w:cs="Times New Roman"/>
      <w:sz w:val="16"/>
      <w:szCs w:val="16"/>
    </w:rPr>
  </w:style>
  <w:style w:type="character" w:customStyle="1" w:styleId="longtext">
    <w:name w:val="long_text"/>
    <w:basedOn w:val="a0"/>
    <w:rsid w:val="00236B18"/>
  </w:style>
  <w:style w:type="paragraph" w:customStyle="1" w:styleId="10">
    <w:name w:val="Абзац списка1"/>
    <w:basedOn w:val="a"/>
    <w:rsid w:val="009B2299"/>
    <w:pPr>
      <w:spacing w:after="200" w:line="276" w:lineRule="auto"/>
      <w:ind w:left="720"/>
    </w:pPr>
    <w:rPr>
      <w:rFonts w:ascii="Calibri" w:eastAsia="Times New Roman" w:hAnsi="Calibri" w:cs="Calibri"/>
      <w:sz w:val="22"/>
      <w:szCs w:val="22"/>
      <w:lang w:eastAsia="en-US"/>
    </w:rPr>
  </w:style>
  <w:style w:type="paragraph" w:styleId="21">
    <w:name w:val="Body Text Indent 2"/>
    <w:basedOn w:val="a"/>
    <w:link w:val="22"/>
    <w:uiPriority w:val="99"/>
    <w:semiHidden/>
    <w:unhideWhenUsed/>
    <w:rsid w:val="00205325"/>
    <w:pPr>
      <w:spacing w:after="120" w:line="480" w:lineRule="auto"/>
      <w:ind w:left="283"/>
    </w:pPr>
  </w:style>
  <w:style w:type="character" w:customStyle="1" w:styleId="22">
    <w:name w:val="Основной текст с отступом 2 Знак"/>
    <w:basedOn w:val="a0"/>
    <w:link w:val="21"/>
    <w:uiPriority w:val="99"/>
    <w:semiHidden/>
    <w:rsid w:val="00205325"/>
    <w:rPr>
      <w:rFonts w:ascii="Times New Roman" w:eastAsia="Calibri" w:hAnsi="Times New Roman" w:cs="Times New Roman"/>
      <w:sz w:val="30"/>
      <w:szCs w:val="30"/>
      <w:lang w:eastAsia="ru-RU"/>
    </w:rPr>
  </w:style>
  <w:style w:type="paragraph" w:styleId="ab">
    <w:name w:val="Balloon Text"/>
    <w:basedOn w:val="a"/>
    <w:link w:val="ac"/>
    <w:uiPriority w:val="99"/>
    <w:semiHidden/>
    <w:unhideWhenUsed/>
    <w:rsid w:val="007F731C"/>
    <w:rPr>
      <w:rFonts w:ascii="Tahoma" w:hAnsi="Tahoma" w:cs="Tahoma"/>
      <w:sz w:val="16"/>
      <w:szCs w:val="16"/>
    </w:rPr>
  </w:style>
  <w:style w:type="character" w:customStyle="1" w:styleId="ac">
    <w:name w:val="Текст выноски Знак"/>
    <w:basedOn w:val="a0"/>
    <w:link w:val="ab"/>
    <w:uiPriority w:val="99"/>
    <w:semiHidden/>
    <w:rsid w:val="007F731C"/>
    <w:rPr>
      <w:rFonts w:ascii="Tahoma" w:eastAsia="Calibri" w:hAnsi="Tahoma" w:cs="Tahoma"/>
      <w:sz w:val="16"/>
      <w:szCs w:val="16"/>
      <w:lang w:eastAsia="ru-RU"/>
    </w:rPr>
  </w:style>
  <w:style w:type="paragraph" w:styleId="ad">
    <w:name w:val="Normal (Web)"/>
    <w:basedOn w:val="a"/>
    <w:uiPriority w:val="99"/>
    <w:unhideWhenUsed/>
    <w:rsid w:val="001D0BE3"/>
    <w:pPr>
      <w:spacing w:before="100" w:beforeAutospacing="1" w:after="100" w:afterAutospacing="1"/>
    </w:pPr>
    <w:rPr>
      <w:rFonts w:eastAsia="Times New Roman"/>
      <w:sz w:val="24"/>
      <w:szCs w:val="24"/>
    </w:rPr>
  </w:style>
  <w:style w:type="character" w:customStyle="1" w:styleId="apple-converted-space">
    <w:name w:val="apple-converted-space"/>
    <w:basedOn w:val="a0"/>
    <w:rsid w:val="001D0BE3"/>
  </w:style>
  <w:style w:type="character" w:customStyle="1" w:styleId="2Exact">
    <w:name w:val="Основной текст (2) Exact"/>
    <w:basedOn w:val="a0"/>
    <w:uiPriority w:val="99"/>
    <w:rsid w:val="00CC4DB1"/>
    <w:rPr>
      <w:rFonts w:ascii="Bookman Old Style" w:eastAsia="Bookman Old Style" w:hAnsi="Bookman Old Style" w:cs="Bookman Old Style"/>
      <w:b w:val="0"/>
      <w:bCs w:val="0"/>
      <w:i w:val="0"/>
      <w:iCs w:val="0"/>
      <w:smallCaps w:val="0"/>
      <w:strike w:val="0"/>
      <w:u w:val="none"/>
    </w:rPr>
  </w:style>
  <w:style w:type="character" w:customStyle="1" w:styleId="2MicrosoftSansSerif115pt">
    <w:name w:val="Основной текст (2) + Microsoft Sans Serif;11;5 pt;Курсив"/>
    <w:basedOn w:val="a0"/>
    <w:rsid w:val="00CC4DB1"/>
    <w:rPr>
      <w:rFonts w:ascii="Microsoft Sans Serif" w:eastAsia="Microsoft Sans Serif" w:hAnsi="Microsoft Sans Serif" w:cs="Microsoft Sans Serif"/>
      <w:b w:val="0"/>
      <w:bCs w:val="0"/>
      <w:i/>
      <w:iCs/>
      <w:smallCaps w:val="0"/>
      <w:strike w:val="0"/>
      <w:color w:val="000000"/>
      <w:spacing w:val="0"/>
      <w:w w:val="100"/>
      <w:position w:val="0"/>
      <w:sz w:val="23"/>
      <w:szCs w:val="23"/>
      <w:u w:val="none"/>
      <w:lang w:val="ru-RU" w:eastAsia="ru-RU" w:bidi="ru-RU"/>
    </w:rPr>
  </w:style>
  <w:style w:type="character" w:customStyle="1" w:styleId="23">
    <w:name w:val="Основной текст (2)"/>
    <w:basedOn w:val="a0"/>
    <w:rsid w:val="00CC4DB1"/>
    <w:rPr>
      <w:rFonts w:ascii="Bookman Old Style" w:eastAsia="Bookman Old Style" w:hAnsi="Bookman Old Style" w:cs="Bookman Old Style"/>
      <w:b w:val="0"/>
      <w:bCs w:val="0"/>
      <w:i w:val="0"/>
      <w:iCs w:val="0"/>
      <w:smallCaps w:val="0"/>
      <w:strike w:val="0"/>
      <w:color w:val="000000"/>
      <w:spacing w:val="0"/>
      <w:w w:val="100"/>
      <w:position w:val="0"/>
      <w:sz w:val="24"/>
      <w:szCs w:val="24"/>
      <w:u w:val="single"/>
      <w:lang w:val="ru-RU" w:eastAsia="ru-RU" w:bidi="ru-RU"/>
    </w:rPr>
  </w:style>
  <w:style w:type="paragraph" w:styleId="ae">
    <w:name w:val="header"/>
    <w:basedOn w:val="a"/>
    <w:link w:val="af"/>
    <w:uiPriority w:val="99"/>
    <w:unhideWhenUsed/>
    <w:rsid w:val="00617C53"/>
    <w:pPr>
      <w:tabs>
        <w:tab w:val="center" w:pos="4677"/>
        <w:tab w:val="right" w:pos="9355"/>
      </w:tabs>
    </w:pPr>
  </w:style>
  <w:style w:type="character" w:customStyle="1" w:styleId="af">
    <w:name w:val="Верхний колонтитул Знак"/>
    <w:basedOn w:val="a0"/>
    <w:link w:val="ae"/>
    <w:uiPriority w:val="99"/>
    <w:rsid w:val="00617C53"/>
    <w:rPr>
      <w:rFonts w:ascii="Times New Roman" w:eastAsia="Calibri" w:hAnsi="Times New Roman" w:cs="Times New Roman"/>
      <w:sz w:val="30"/>
      <w:szCs w:val="30"/>
      <w:lang w:eastAsia="ru-RU"/>
    </w:rPr>
  </w:style>
  <w:style w:type="paragraph" w:styleId="af0">
    <w:name w:val="footer"/>
    <w:basedOn w:val="a"/>
    <w:link w:val="af1"/>
    <w:uiPriority w:val="99"/>
    <w:unhideWhenUsed/>
    <w:rsid w:val="00617C53"/>
    <w:pPr>
      <w:tabs>
        <w:tab w:val="center" w:pos="4677"/>
        <w:tab w:val="right" w:pos="9355"/>
      </w:tabs>
    </w:pPr>
  </w:style>
  <w:style w:type="character" w:customStyle="1" w:styleId="af1">
    <w:name w:val="Нижний колонтитул Знак"/>
    <w:basedOn w:val="a0"/>
    <w:link w:val="af0"/>
    <w:uiPriority w:val="99"/>
    <w:rsid w:val="00617C53"/>
    <w:rPr>
      <w:rFonts w:ascii="Times New Roman" w:eastAsia="Calibri" w:hAnsi="Times New Roman" w:cs="Times New Roman"/>
      <w:sz w:val="30"/>
      <w:szCs w:val="30"/>
      <w:lang w:eastAsia="ru-RU"/>
    </w:rPr>
  </w:style>
  <w:style w:type="paragraph" w:styleId="3">
    <w:name w:val="Body Text 3"/>
    <w:basedOn w:val="a"/>
    <w:link w:val="30"/>
    <w:uiPriority w:val="99"/>
    <w:semiHidden/>
    <w:unhideWhenUsed/>
    <w:rsid w:val="00D20056"/>
    <w:pPr>
      <w:spacing w:after="120"/>
    </w:pPr>
    <w:rPr>
      <w:sz w:val="16"/>
      <w:szCs w:val="16"/>
    </w:rPr>
  </w:style>
  <w:style w:type="character" w:customStyle="1" w:styleId="30">
    <w:name w:val="Основной текст 3 Знак"/>
    <w:basedOn w:val="a0"/>
    <w:link w:val="3"/>
    <w:uiPriority w:val="99"/>
    <w:semiHidden/>
    <w:rsid w:val="00D20056"/>
    <w:rPr>
      <w:rFonts w:ascii="Times New Roman" w:eastAsia="Calibri"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69"/>
    <w:pPr>
      <w:spacing w:after="0" w:line="240" w:lineRule="auto"/>
    </w:pPr>
    <w:rPr>
      <w:rFonts w:ascii="Times New Roman" w:eastAsia="Calibri"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3E6369"/>
    <w:pPr>
      <w:spacing w:after="120" w:line="480" w:lineRule="auto"/>
      <w:jc w:val="both"/>
    </w:pPr>
    <w:rPr>
      <w:szCs w:val="20"/>
    </w:rPr>
  </w:style>
  <w:style w:type="character" w:customStyle="1" w:styleId="20">
    <w:name w:val="Основной текст 2 Знак"/>
    <w:basedOn w:val="a0"/>
    <w:link w:val="2"/>
    <w:uiPriority w:val="99"/>
    <w:rsid w:val="003E6369"/>
    <w:rPr>
      <w:rFonts w:ascii="Times New Roman" w:eastAsia="Calibri" w:hAnsi="Times New Roman" w:cs="Times New Roman"/>
      <w:sz w:val="30"/>
      <w:szCs w:val="20"/>
      <w:lang w:eastAsia="ru-RU"/>
    </w:rPr>
  </w:style>
  <w:style w:type="paragraph" w:styleId="a3">
    <w:name w:val="No Spacing"/>
    <w:link w:val="a4"/>
    <w:uiPriority w:val="1"/>
    <w:qFormat/>
    <w:rsid w:val="003E6369"/>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3E6369"/>
    <w:rPr>
      <w:rFonts w:ascii="Calibri" w:eastAsia="Calibri" w:hAnsi="Calibri" w:cs="Times New Roman"/>
    </w:rPr>
  </w:style>
  <w:style w:type="paragraph" w:styleId="a5">
    <w:name w:val="Body Text Indent"/>
    <w:basedOn w:val="a"/>
    <w:link w:val="a6"/>
    <w:uiPriority w:val="99"/>
    <w:unhideWhenUsed/>
    <w:rsid w:val="003E6369"/>
    <w:pPr>
      <w:spacing w:after="120"/>
      <w:ind w:left="283"/>
    </w:pPr>
  </w:style>
  <w:style w:type="character" w:customStyle="1" w:styleId="a6">
    <w:name w:val="Основной текст с отступом Знак"/>
    <w:basedOn w:val="a0"/>
    <w:link w:val="a5"/>
    <w:uiPriority w:val="99"/>
    <w:rsid w:val="003E6369"/>
    <w:rPr>
      <w:rFonts w:ascii="Times New Roman" w:eastAsia="Calibri" w:hAnsi="Times New Roman" w:cs="Times New Roman"/>
      <w:sz w:val="30"/>
      <w:szCs w:val="30"/>
      <w:lang w:eastAsia="ru-RU"/>
    </w:rPr>
  </w:style>
  <w:style w:type="paragraph" w:styleId="a7">
    <w:name w:val="List Paragraph"/>
    <w:basedOn w:val="a"/>
    <w:uiPriority w:val="99"/>
    <w:qFormat/>
    <w:rsid w:val="00360303"/>
    <w:pPr>
      <w:ind w:left="720"/>
      <w:contextualSpacing/>
    </w:pPr>
  </w:style>
  <w:style w:type="character" w:styleId="a8">
    <w:name w:val="Hyperlink"/>
    <w:basedOn w:val="a0"/>
    <w:uiPriority w:val="99"/>
    <w:rsid w:val="00360303"/>
    <w:rPr>
      <w:rFonts w:cs="Times New Roman"/>
      <w:color w:val="0000FF"/>
      <w:u w:val="single"/>
    </w:rPr>
  </w:style>
  <w:style w:type="character" w:customStyle="1" w:styleId="FontStyle20">
    <w:name w:val="Font Style20"/>
    <w:basedOn w:val="a0"/>
    <w:uiPriority w:val="99"/>
    <w:rsid w:val="00765F89"/>
    <w:rPr>
      <w:rFonts w:ascii="Times New Roman" w:hAnsi="Times New Roman" w:cs="Times New Roman"/>
      <w:sz w:val="20"/>
      <w:szCs w:val="20"/>
    </w:rPr>
  </w:style>
  <w:style w:type="paragraph" w:styleId="a9">
    <w:name w:val="Body Text"/>
    <w:basedOn w:val="a"/>
    <w:link w:val="aa"/>
    <w:uiPriority w:val="99"/>
    <w:unhideWhenUsed/>
    <w:rsid w:val="00251A38"/>
    <w:pPr>
      <w:spacing w:after="120"/>
    </w:pPr>
  </w:style>
  <w:style w:type="character" w:customStyle="1" w:styleId="aa">
    <w:name w:val="Основной текст Знак"/>
    <w:basedOn w:val="a0"/>
    <w:link w:val="a9"/>
    <w:uiPriority w:val="99"/>
    <w:rsid w:val="00251A38"/>
    <w:rPr>
      <w:rFonts w:ascii="Times New Roman" w:eastAsia="Calibri" w:hAnsi="Times New Roman" w:cs="Times New Roman"/>
      <w:sz w:val="30"/>
      <w:szCs w:val="30"/>
      <w:lang w:eastAsia="ru-RU"/>
    </w:rPr>
  </w:style>
  <w:style w:type="paragraph" w:customStyle="1" w:styleId="4">
    <w:name w:val="Стиль4"/>
    <w:uiPriority w:val="99"/>
    <w:rsid w:val="00251A38"/>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FR1">
    <w:name w:val="FR1"/>
    <w:rsid w:val="00BE2E8B"/>
    <w:pPr>
      <w:widowControl w:val="0"/>
      <w:autoSpaceDE w:val="0"/>
      <w:autoSpaceDN w:val="0"/>
      <w:spacing w:after="0" w:line="300" w:lineRule="auto"/>
      <w:ind w:firstLine="560"/>
      <w:jc w:val="both"/>
    </w:pPr>
    <w:rPr>
      <w:rFonts w:ascii="Calibri" w:eastAsia="Times New Roman" w:hAnsi="Calibri" w:cs="Times New Roman"/>
      <w:sz w:val="24"/>
      <w:szCs w:val="24"/>
      <w:lang w:eastAsia="ru-RU"/>
    </w:rPr>
  </w:style>
  <w:style w:type="paragraph" w:customStyle="1" w:styleId="1">
    <w:name w:val="Мой Стиль1"/>
    <w:basedOn w:val="a"/>
    <w:rsid w:val="00BE2E8B"/>
    <w:pPr>
      <w:overflowPunct w:val="0"/>
      <w:autoSpaceDE w:val="0"/>
      <w:autoSpaceDN w:val="0"/>
      <w:adjustRightInd w:val="0"/>
      <w:spacing w:line="288" w:lineRule="auto"/>
      <w:ind w:firstLine="709"/>
      <w:jc w:val="both"/>
    </w:pPr>
    <w:rPr>
      <w:rFonts w:eastAsia="Times New Roman"/>
      <w:sz w:val="24"/>
      <w:szCs w:val="20"/>
    </w:rPr>
  </w:style>
  <w:style w:type="paragraph" w:customStyle="1" w:styleId="Style1">
    <w:name w:val="Style1"/>
    <w:basedOn w:val="a"/>
    <w:uiPriority w:val="99"/>
    <w:rsid w:val="00A85E82"/>
    <w:pPr>
      <w:widowControl w:val="0"/>
      <w:autoSpaceDE w:val="0"/>
      <w:autoSpaceDN w:val="0"/>
      <w:adjustRightInd w:val="0"/>
      <w:spacing w:line="226" w:lineRule="exact"/>
      <w:ind w:firstLine="461"/>
      <w:jc w:val="both"/>
    </w:pPr>
    <w:rPr>
      <w:rFonts w:eastAsiaTheme="minorEastAsia"/>
      <w:sz w:val="24"/>
      <w:szCs w:val="24"/>
    </w:rPr>
  </w:style>
  <w:style w:type="character" w:customStyle="1" w:styleId="FontStyle11">
    <w:name w:val="Font Style11"/>
    <w:basedOn w:val="a0"/>
    <w:uiPriority w:val="99"/>
    <w:rsid w:val="00A85E82"/>
    <w:rPr>
      <w:rFonts w:ascii="Times New Roman" w:hAnsi="Times New Roman" w:cs="Times New Roman"/>
      <w:sz w:val="16"/>
      <w:szCs w:val="16"/>
    </w:rPr>
  </w:style>
  <w:style w:type="character" w:customStyle="1" w:styleId="longtext">
    <w:name w:val="long_text"/>
    <w:basedOn w:val="a0"/>
    <w:rsid w:val="00236B18"/>
  </w:style>
  <w:style w:type="paragraph" w:customStyle="1" w:styleId="10">
    <w:name w:val="Абзац списка1"/>
    <w:basedOn w:val="a"/>
    <w:rsid w:val="009B2299"/>
    <w:pPr>
      <w:spacing w:after="200" w:line="276" w:lineRule="auto"/>
      <w:ind w:left="720"/>
    </w:pPr>
    <w:rPr>
      <w:rFonts w:ascii="Calibri" w:eastAsia="Times New Roman" w:hAnsi="Calibri" w:cs="Calibri"/>
      <w:sz w:val="22"/>
      <w:szCs w:val="22"/>
      <w:lang w:eastAsia="en-US"/>
    </w:rPr>
  </w:style>
  <w:style w:type="paragraph" w:styleId="21">
    <w:name w:val="Body Text Indent 2"/>
    <w:basedOn w:val="a"/>
    <w:link w:val="22"/>
    <w:uiPriority w:val="99"/>
    <w:semiHidden/>
    <w:unhideWhenUsed/>
    <w:rsid w:val="00205325"/>
    <w:pPr>
      <w:spacing w:after="120" w:line="480" w:lineRule="auto"/>
      <w:ind w:left="283"/>
    </w:pPr>
  </w:style>
  <w:style w:type="character" w:customStyle="1" w:styleId="22">
    <w:name w:val="Основной текст с отступом 2 Знак"/>
    <w:basedOn w:val="a0"/>
    <w:link w:val="21"/>
    <w:uiPriority w:val="99"/>
    <w:semiHidden/>
    <w:rsid w:val="00205325"/>
    <w:rPr>
      <w:rFonts w:ascii="Times New Roman" w:eastAsia="Calibri" w:hAnsi="Times New Roman" w:cs="Times New Roman"/>
      <w:sz w:val="30"/>
      <w:szCs w:val="30"/>
      <w:lang w:eastAsia="ru-RU"/>
    </w:rPr>
  </w:style>
  <w:style w:type="paragraph" w:styleId="ab">
    <w:name w:val="Balloon Text"/>
    <w:basedOn w:val="a"/>
    <w:link w:val="ac"/>
    <w:uiPriority w:val="99"/>
    <w:semiHidden/>
    <w:unhideWhenUsed/>
    <w:rsid w:val="007F731C"/>
    <w:rPr>
      <w:rFonts w:ascii="Tahoma" w:hAnsi="Tahoma" w:cs="Tahoma"/>
      <w:sz w:val="16"/>
      <w:szCs w:val="16"/>
    </w:rPr>
  </w:style>
  <w:style w:type="character" w:customStyle="1" w:styleId="ac">
    <w:name w:val="Текст выноски Знак"/>
    <w:basedOn w:val="a0"/>
    <w:link w:val="ab"/>
    <w:uiPriority w:val="99"/>
    <w:semiHidden/>
    <w:rsid w:val="007F731C"/>
    <w:rPr>
      <w:rFonts w:ascii="Tahoma" w:eastAsia="Calibri" w:hAnsi="Tahoma" w:cs="Tahoma"/>
      <w:sz w:val="16"/>
      <w:szCs w:val="16"/>
      <w:lang w:eastAsia="ru-RU"/>
    </w:rPr>
  </w:style>
  <w:style w:type="paragraph" w:styleId="ad">
    <w:name w:val="Normal (Web)"/>
    <w:basedOn w:val="a"/>
    <w:uiPriority w:val="99"/>
    <w:unhideWhenUsed/>
    <w:rsid w:val="001D0BE3"/>
    <w:pPr>
      <w:spacing w:before="100" w:beforeAutospacing="1" w:after="100" w:afterAutospacing="1"/>
    </w:pPr>
    <w:rPr>
      <w:rFonts w:eastAsia="Times New Roman"/>
      <w:sz w:val="24"/>
      <w:szCs w:val="24"/>
    </w:rPr>
  </w:style>
  <w:style w:type="character" w:customStyle="1" w:styleId="apple-converted-space">
    <w:name w:val="apple-converted-space"/>
    <w:basedOn w:val="a0"/>
    <w:rsid w:val="001D0BE3"/>
  </w:style>
  <w:style w:type="character" w:customStyle="1" w:styleId="2Exact">
    <w:name w:val="Основной текст (2) Exact"/>
    <w:basedOn w:val="a0"/>
    <w:uiPriority w:val="99"/>
    <w:rsid w:val="00CC4DB1"/>
    <w:rPr>
      <w:rFonts w:ascii="Bookman Old Style" w:eastAsia="Bookman Old Style" w:hAnsi="Bookman Old Style" w:cs="Bookman Old Style"/>
      <w:b w:val="0"/>
      <w:bCs w:val="0"/>
      <w:i w:val="0"/>
      <w:iCs w:val="0"/>
      <w:smallCaps w:val="0"/>
      <w:strike w:val="0"/>
      <w:u w:val="none"/>
    </w:rPr>
  </w:style>
  <w:style w:type="character" w:customStyle="1" w:styleId="2MicrosoftSansSerif115pt">
    <w:name w:val="Основной текст (2) + Microsoft Sans Serif;11;5 pt;Курсив"/>
    <w:basedOn w:val="a0"/>
    <w:rsid w:val="00CC4DB1"/>
    <w:rPr>
      <w:rFonts w:ascii="Microsoft Sans Serif" w:eastAsia="Microsoft Sans Serif" w:hAnsi="Microsoft Sans Serif" w:cs="Microsoft Sans Serif"/>
      <w:b w:val="0"/>
      <w:bCs w:val="0"/>
      <w:i/>
      <w:iCs/>
      <w:smallCaps w:val="0"/>
      <w:strike w:val="0"/>
      <w:color w:val="000000"/>
      <w:spacing w:val="0"/>
      <w:w w:val="100"/>
      <w:position w:val="0"/>
      <w:sz w:val="23"/>
      <w:szCs w:val="23"/>
      <w:u w:val="none"/>
      <w:lang w:val="ru-RU" w:eastAsia="ru-RU" w:bidi="ru-RU"/>
    </w:rPr>
  </w:style>
  <w:style w:type="character" w:customStyle="1" w:styleId="23">
    <w:name w:val="Основной текст (2)"/>
    <w:basedOn w:val="a0"/>
    <w:rsid w:val="00CC4DB1"/>
    <w:rPr>
      <w:rFonts w:ascii="Bookman Old Style" w:eastAsia="Bookman Old Style" w:hAnsi="Bookman Old Style" w:cs="Bookman Old Style"/>
      <w:b w:val="0"/>
      <w:bCs w:val="0"/>
      <w:i w:val="0"/>
      <w:iCs w:val="0"/>
      <w:smallCaps w:val="0"/>
      <w:strike w:val="0"/>
      <w:color w:val="000000"/>
      <w:spacing w:val="0"/>
      <w:w w:val="100"/>
      <w:position w:val="0"/>
      <w:sz w:val="24"/>
      <w:szCs w:val="24"/>
      <w:u w:val="single"/>
      <w:lang w:val="ru-RU" w:eastAsia="ru-RU" w:bidi="ru-RU"/>
    </w:rPr>
  </w:style>
  <w:style w:type="paragraph" w:styleId="ae">
    <w:name w:val="header"/>
    <w:basedOn w:val="a"/>
    <w:link w:val="af"/>
    <w:uiPriority w:val="99"/>
    <w:unhideWhenUsed/>
    <w:rsid w:val="00617C53"/>
    <w:pPr>
      <w:tabs>
        <w:tab w:val="center" w:pos="4677"/>
        <w:tab w:val="right" w:pos="9355"/>
      </w:tabs>
    </w:pPr>
  </w:style>
  <w:style w:type="character" w:customStyle="1" w:styleId="af">
    <w:name w:val="Верхний колонтитул Знак"/>
    <w:basedOn w:val="a0"/>
    <w:link w:val="ae"/>
    <w:uiPriority w:val="99"/>
    <w:rsid w:val="00617C53"/>
    <w:rPr>
      <w:rFonts w:ascii="Times New Roman" w:eastAsia="Calibri" w:hAnsi="Times New Roman" w:cs="Times New Roman"/>
      <w:sz w:val="30"/>
      <w:szCs w:val="30"/>
      <w:lang w:eastAsia="ru-RU"/>
    </w:rPr>
  </w:style>
  <w:style w:type="paragraph" w:styleId="af0">
    <w:name w:val="footer"/>
    <w:basedOn w:val="a"/>
    <w:link w:val="af1"/>
    <w:uiPriority w:val="99"/>
    <w:unhideWhenUsed/>
    <w:rsid w:val="00617C53"/>
    <w:pPr>
      <w:tabs>
        <w:tab w:val="center" w:pos="4677"/>
        <w:tab w:val="right" w:pos="9355"/>
      </w:tabs>
    </w:pPr>
  </w:style>
  <w:style w:type="character" w:customStyle="1" w:styleId="af1">
    <w:name w:val="Нижний колонтитул Знак"/>
    <w:basedOn w:val="a0"/>
    <w:link w:val="af0"/>
    <w:uiPriority w:val="99"/>
    <w:rsid w:val="00617C53"/>
    <w:rPr>
      <w:rFonts w:ascii="Times New Roman" w:eastAsia="Calibri" w:hAnsi="Times New Roman" w:cs="Times New Roman"/>
      <w:sz w:val="30"/>
      <w:szCs w:val="30"/>
      <w:lang w:eastAsia="ru-RU"/>
    </w:rPr>
  </w:style>
  <w:style w:type="paragraph" w:styleId="3">
    <w:name w:val="Body Text 3"/>
    <w:basedOn w:val="a"/>
    <w:link w:val="30"/>
    <w:uiPriority w:val="99"/>
    <w:semiHidden/>
    <w:unhideWhenUsed/>
    <w:rsid w:val="00D20056"/>
    <w:pPr>
      <w:spacing w:after="120"/>
    </w:pPr>
    <w:rPr>
      <w:sz w:val="16"/>
      <w:szCs w:val="16"/>
    </w:rPr>
  </w:style>
  <w:style w:type="character" w:customStyle="1" w:styleId="30">
    <w:name w:val="Основной текст 3 Знак"/>
    <w:basedOn w:val="a0"/>
    <w:link w:val="3"/>
    <w:uiPriority w:val="99"/>
    <w:semiHidden/>
    <w:rsid w:val="00D20056"/>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3433">
      <w:bodyDiv w:val="1"/>
      <w:marLeft w:val="0"/>
      <w:marRight w:val="0"/>
      <w:marTop w:val="0"/>
      <w:marBottom w:val="0"/>
      <w:divBdr>
        <w:top w:val="none" w:sz="0" w:space="0" w:color="auto"/>
        <w:left w:val="none" w:sz="0" w:space="0" w:color="auto"/>
        <w:bottom w:val="none" w:sz="0" w:space="0" w:color="auto"/>
        <w:right w:val="none" w:sz="0" w:space="0" w:color="auto"/>
      </w:divBdr>
      <w:divsChild>
        <w:div w:id="58990127">
          <w:marLeft w:val="0"/>
          <w:marRight w:val="0"/>
          <w:marTop w:val="0"/>
          <w:marBottom w:val="0"/>
          <w:divBdr>
            <w:top w:val="none" w:sz="0" w:space="0" w:color="auto"/>
            <w:left w:val="none" w:sz="0" w:space="0" w:color="auto"/>
            <w:bottom w:val="none" w:sz="0" w:space="0" w:color="auto"/>
            <w:right w:val="none" w:sz="0" w:space="0" w:color="auto"/>
          </w:divBdr>
          <w:divsChild>
            <w:div w:id="1752657447">
              <w:marLeft w:val="0"/>
              <w:marRight w:val="0"/>
              <w:marTop w:val="0"/>
              <w:marBottom w:val="0"/>
              <w:divBdr>
                <w:top w:val="none" w:sz="0" w:space="0" w:color="auto"/>
                <w:left w:val="none" w:sz="0" w:space="0" w:color="auto"/>
                <w:bottom w:val="none" w:sz="0" w:space="0" w:color="auto"/>
                <w:right w:val="none" w:sz="0" w:space="0" w:color="auto"/>
              </w:divBdr>
              <w:divsChild>
                <w:div w:id="1869873965">
                  <w:marLeft w:val="0"/>
                  <w:marRight w:val="0"/>
                  <w:marTop w:val="0"/>
                  <w:marBottom w:val="0"/>
                  <w:divBdr>
                    <w:top w:val="none" w:sz="0" w:space="0" w:color="auto"/>
                    <w:left w:val="none" w:sz="0" w:space="0" w:color="auto"/>
                    <w:bottom w:val="none" w:sz="0" w:space="0" w:color="auto"/>
                    <w:right w:val="none" w:sz="0" w:space="0" w:color="auto"/>
                  </w:divBdr>
                  <w:divsChild>
                    <w:div w:id="1930775870">
                      <w:marLeft w:val="0"/>
                      <w:marRight w:val="0"/>
                      <w:marTop w:val="0"/>
                      <w:marBottom w:val="0"/>
                      <w:divBdr>
                        <w:top w:val="none" w:sz="0" w:space="0" w:color="auto"/>
                        <w:left w:val="none" w:sz="0" w:space="0" w:color="auto"/>
                        <w:bottom w:val="none" w:sz="0" w:space="0" w:color="auto"/>
                        <w:right w:val="none" w:sz="0" w:space="0" w:color="auto"/>
                      </w:divBdr>
                      <w:divsChild>
                        <w:div w:id="139159008">
                          <w:marLeft w:val="0"/>
                          <w:marRight w:val="0"/>
                          <w:marTop w:val="0"/>
                          <w:marBottom w:val="0"/>
                          <w:divBdr>
                            <w:top w:val="none" w:sz="0" w:space="0" w:color="auto"/>
                            <w:left w:val="none" w:sz="0" w:space="0" w:color="auto"/>
                            <w:bottom w:val="none" w:sz="0" w:space="0" w:color="auto"/>
                            <w:right w:val="none" w:sz="0" w:space="0" w:color="auto"/>
                          </w:divBdr>
                          <w:divsChild>
                            <w:div w:id="1237741513">
                              <w:marLeft w:val="0"/>
                              <w:marRight w:val="0"/>
                              <w:marTop w:val="0"/>
                              <w:marBottom w:val="0"/>
                              <w:divBdr>
                                <w:top w:val="none" w:sz="0" w:space="0" w:color="auto"/>
                                <w:left w:val="none" w:sz="0" w:space="0" w:color="auto"/>
                                <w:bottom w:val="none" w:sz="0" w:space="0" w:color="auto"/>
                                <w:right w:val="none" w:sz="0" w:space="0" w:color="auto"/>
                              </w:divBdr>
                              <w:divsChild>
                                <w:div w:id="2026201904">
                                  <w:marLeft w:val="0"/>
                                  <w:marRight w:val="0"/>
                                  <w:marTop w:val="0"/>
                                  <w:marBottom w:val="0"/>
                                  <w:divBdr>
                                    <w:top w:val="none" w:sz="0" w:space="0" w:color="auto"/>
                                    <w:left w:val="none" w:sz="0" w:space="0" w:color="auto"/>
                                    <w:bottom w:val="none" w:sz="0" w:space="0" w:color="auto"/>
                                    <w:right w:val="none" w:sz="0" w:space="0" w:color="auto"/>
                                  </w:divBdr>
                                  <w:divsChild>
                                    <w:div w:id="1326591119">
                                      <w:marLeft w:val="61"/>
                                      <w:marRight w:val="0"/>
                                      <w:marTop w:val="0"/>
                                      <w:marBottom w:val="0"/>
                                      <w:divBdr>
                                        <w:top w:val="none" w:sz="0" w:space="0" w:color="auto"/>
                                        <w:left w:val="none" w:sz="0" w:space="0" w:color="auto"/>
                                        <w:bottom w:val="none" w:sz="0" w:space="0" w:color="auto"/>
                                        <w:right w:val="none" w:sz="0" w:space="0" w:color="auto"/>
                                      </w:divBdr>
                                      <w:divsChild>
                                        <w:div w:id="274363552">
                                          <w:marLeft w:val="0"/>
                                          <w:marRight w:val="0"/>
                                          <w:marTop w:val="0"/>
                                          <w:marBottom w:val="0"/>
                                          <w:divBdr>
                                            <w:top w:val="none" w:sz="0" w:space="0" w:color="auto"/>
                                            <w:left w:val="none" w:sz="0" w:space="0" w:color="auto"/>
                                            <w:bottom w:val="none" w:sz="0" w:space="0" w:color="auto"/>
                                            <w:right w:val="none" w:sz="0" w:space="0" w:color="auto"/>
                                          </w:divBdr>
                                          <w:divsChild>
                                            <w:div w:id="1853105188">
                                              <w:marLeft w:val="0"/>
                                              <w:marRight w:val="0"/>
                                              <w:marTop w:val="0"/>
                                              <w:marBottom w:val="123"/>
                                              <w:divBdr>
                                                <w:top w:val="single" w:sz="6" w:space="0" w:color="F5F5F5"/>
                                                <w:left w:val="single" w:sz="6" w:space="0" w:color="F5F5F5"/>
                                                <w:bottom w:val="single" w:sz="6" w:space="0" w:color="F5F5F5"/>
                                                <w:right w:val="single" w:sz="6" w:space="0" w:color="F5F5F5"/>
                                              </w:divBdr>
                                              <w:divsChild>
                                                <w:div w:id="529221419">
                                                  <w:marLeft w:val="0"/>
                                                  <w:marRight w:val="0"/>
                                                  <w:marTop w:val="0"/>
                                                  <w:marBottom w:val="0"/>
                                                  <w:divBdr>
                                                    <w:top w:val="none" w:sz="0" w:space="0" w:color="auto"/>
                                                    <w:left w:val="none" w:sz="0" w:space="0" w:color="auto"/>
                                                    <w:bottom w:val="none" w:sz="0" w:space="0" w:color="auto"/>
                                                    <w:right w:val="none" w:sz="0" w:space="0" w:color="auto"/>
                                                  </w:divBdr>
                                                  <w:divsChild>
                                                    <w:div w:id="741291182">
                                                      <w:marLeft w:val="0"/>
                                                      <w:marRight w:val="0"/>
                                                      <w:marTop w:val="0"/>
                                                      <w:marBottom w:val="0"/>
                                                      <w:divBdr>
                                                        <w:top w:val="none" w:sz="0" w:space="0" w:color="auto"/>
                                                        <w:left w:val="none" w:sz="0" w:space="0" w:color="auto"/>
                                                        <w:bottom w:val="none" w:sz="0" w:space="0" w:color="auto"/>
                                                        <w:right w:val="none" w:sz="0" w:space="0" w:color="auto"/>
                                                      </w:divBdr>
                                                    </w:div>
                                                  </w:divsChild>
                                                </w:div>
                                                <w:div w:id="1665475214">
                                                  <w:marLeft w:val="0"/>
                                                  <w:marRight w:val="0"/>
                                                  <w:marTop w:val="0"/>
                                                  <w:marBottom w:val="0"/>
                                                  <w:divBdr>
                                                    <w:top w:val="none" w:sz="0" w:space="0" w:color="auto"/>
                                                    <w:left w:val="none" w:sz="0" w:space="0" w:color="auto"/>
                                                    <w:bottom w:val="none" w:sz="0" w:space="0" w:color="auto"/>
                                                    <w:right w:val="none" w:sz="0" w:space="0" w:color="auto"/>
                                                  </w:divBdr>
                                                  <w:divsChild>
                                                    <w:div w:id="1423257422">
                                                      <w:marLeft w:val="0"/>
                                                      <w:marRight w:val="0"/>
                                                      <w:marTop w:val="0"/>
                                                      <w:marBottom w:val="0"/>
                                                      <w:divBdr>
                                                        <w:top w:val="none" w:sz="0" w:space="0" w:color="auto"/>
                                                        <w:left w:val="none" w:sz="0" w:space="0" w:color="auto"/>
                                                        <w:bottom w:val="none" w:sz="0" w:space="0" w:color="auto"/>
                                                        <w:right w:val="none" w:sz="0" w:space="0" w:color="auto"/>
                                                      </w:divBdr>
                                                    </w:div>
                                                  </w:divsChild>
                                                </w:div>
                                                <w:div w:id="1216506316">
                                                  <w:marLeft w:val="0"/>
                                                  <w:marRight w:val="0"/>
                                                  <w:marTop w:val="0"/>
                                                  <w:marBottom w:val="0"/>
                                                  <w:divBdr>
                                                    <w:top w:val="none" w:sz="0" w:space="0" w:color="auto"/>
                                                    <w:left w:val="none" w:sz="0" w:space="0" w:color="auto"/>
                                                    <w:bottom w:val="none" w:sz="0" w:space="0" w:color="auto"/>
                                                    <w:right w:val="none" w:sz="0" w:space="0" w:color="auto"/>
                                                  </w:divBdr>
                                                  <w:divsChild>
                                                    <w:div w:id="281034738">
                                                      <w:marLeft w:val="0"/>
                                                      <w:marRight w:val="0"/>
                                                      <w:marTop w:val="0"/>
                                                      <w:marBottom w:val="0"/>
                                                      <w:divBdr>
                                                        <w:top w:val="none" w:sz="0" w:space="0" w:color="auto"/>
                                                        <w:left w:val="none" w:sz="0" w:space="0" w:color="auto"/>
                                                        <w:bottom w:val="none" w:sz="0" w:space="0" w:color="auto"/>
                                                        <w:right w:val="none" w:sz="0" w:space="0" w:color="auto"/>
                                                      </w:divBdr>
                                                      <w:divsChild>
                                                        <w:div w:id="7982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258124">
      <w:bodyDiv w:val="1"/>
      <w:marLeft w:val="0"/>
      <w:marRight w:val="0"/>
      <w:marTop w:val="0"/>
      <w:marBottom w:val="0"/>
      <w:divBdr>
        <w:top w:val="none" w:sz="0" w:space="0" w:color="auto"/>
        <w:left w:val="none" w:sz="0" w:space="0" w:color="auto"/>
        <w:bottom w:val="none" w:sz="0" w:space="0" w:color="auto"/>
        <w:right w:val="none" w:sz="0" w:space="0" w:color="auto"/>
      </w:divBdr>
      <w:divsChild>
        <w:div w:id="815418197">
          <w:marLeft w:val="0"/>
          <w:marRight w:val="0"/>
          <w:marTop w:val="0"/>
          <w:marBottom w:val="0"/>
          <w:divBdr>
            <w:top w:val="none" w:sz="0" w:space="0" w:color="auto"/>
            <w:left w:val="none" w:sz="0" w:space="0" w:color="auto"/>
            <w:bottom w:val="none" w:sz="0" w:space="0" w:color="auto"/>
            <w:right w:val="none" w:sz="0" w:space="0" w:color="auto"/>
          </w:divBdr>
          <w:divsChild>
            <w:div w:id="376779287">
              <w:marLeft w:val="0"/>
              <w:marRight w:val="0"/>
              <w:marTop w:val="0"/>
              <w:marBottom w:val="0"/>
              <w:divBdr>
                <w:top w:val="none" w:sz="0" w:space="0" w:color="auto"/>
                <w:left w:val="none" w:sz="0" w:space="0" w:color="auto"/>
                <w:bottom w:val="none" w:sz="0" w:space="0" w:color="auto"/>
                <w:right w:val="none" w:sz="0" w:space="0" w:color="auto"/>
              </w:divBdr>
              <w:divsChild>
                <w:div w:id="1541169339">
                  <w:marLeft w:val="0"/>
                  <w:marRight w:val="0"/>
                  <w:marTop w:val="0"/>
                  <w:marBottom w:val="0"/>
                  <w:divBdr>
                    <w:top w:val="none" w:sz="0" w:space="0" w:color="auto"/>
                    <w:left w:val="none" w:sz="0" w:space="0" w:color="auto"/>
                    <w:bottom w:val="none" w:sz="0" w:space="0" w:color="auto"/>
                    <w:right w:val="none" w:sz="0" w:space="0" w:color="auto"/>
                  </w:divBdr>
                  <w:divsChild>
                    <w:div w:id="1903445473">
                      <w:marLeft w:val="0"/>
                      <w:marRight w:val="0"/>
                      <w:marTop w:val="0"/>
                      <w:marBottom w:val="0"/>
                      <w:divBdr>
                        <w:top w:val="none" w:sz="0" w:space="0" w:color="auto"/>
                        <w:left w:val="none" w:sz="0" w:space="0" w:color="auto"/>
                        <w:bottom w:val="none" w:sz="0" w:space="0" w:color="auto"/>
                        <w:right w:val="none" w:sz="0" w:space="0" w:color="auto"/>
                      </w:divBdr>
                      <w:divsChild>
                        <w:div w:id="1182554495">
                          <w:marLeft w:val="0"/>
                          <w:marRight w:val="0"/>
                          <w:marTop w:val="0"/>
                          <w:marBottom w:val="0"/>
                          <w:divBdr>
                            <w:top w:val="none" w:sz="0" w:space="0" w:color="auto"/>
                            <w:left w:val="none" w:sz="0" w:space="0" w:color="auto"/>
                            <w:bottom w:val="none" w:sz="0" w:space="0" w:color="auto"/>
                            <w:right w:val="none" w:sz="0" w:space="0" w:color="auto"/>
                          </w:divBdr>
                          <w:divsChild>
                            <w:div w:id="34235584">
                              <w:marLeft w:val="0"/>
                              <w:marRight w:val="0"/>
                              <w:marTop w:val="0"/>
                              <w:marBottom w:val="0"/>
                              <w:divBdr>
                                <w:top w:val="none" w:sz="0" w:space="0" w:color="auto"/>
                                <w:left w:val="none" w:sz="0" w:space="0" w:color="auto"/>
                                <w:bottom w:val="none" w:sz="0" w:space="0" w:color="auto"/>
                                <w:right w:val="none" w:sz="0" w:space="0" w:color="auto"/>
                              </w:divBdr>
                              <w:divsChild>
                                <w:div w:id="1289359768">
                                  <w:marLeft w:val="0"/>
                                  <w:marRight w:val="0"/>
                                  <w:marTop w:val="0"/>
                                  <w:marBottom w:val="0"/>
                                  <w:divBdr>
                                    <w:top w:val="none" w:sz="0" w:space="0" w:color="auto"/>
                                    <w:left w:val="none" w:sz="0" w:space="0" w:color="auto"/>
                                    <w:bottom w:val="none" w:sz="0" w:space="0" w:color="auto"/>
                                    <w:right w:val="none" w:sz="0" w:space="0" w:color="auto"/>
                                  </w:divBdr>
                                  <w:divsChild>
                                    <w:div w:id="1101413319">
                                      <w:marLeft w:val="61"/>
                                      <w:marRight w:val="0"/>
                                      <w:marTop w:val="0"/>
                                      <w:marBottom w:val="0"/>
                                      <w:divBdr>
                                        <w:top w:val="none" w:sz="0" w:space="0" w:color="auto"/>
                                        <w:left w:val="none" w:sz="0" w:space="0" w:color="auto"/>
                                        <w:bottom w:val="none" w:sz="0" w:space="0" w:color="auto"/>
                                        <w:right w:val="none" w:sz="0" w:space="0" w:color="auto"/>
                                      </w:divBdr>
                                      <w:divsChild>
                                        <w:div w:id="993266096">
                                          <w:marLeft w:val="0"/>
                                          <w:marRight w:val="0"/>
                                          <w:marTop w:val="0"/>
                                          <w:marBottom w:val="0"/>
                                          <w:divBdr>
                                            <w:top w:val="none" w:sz="0" w:space="0" w:color="auto"/>
                                            <w:left w:val="none" w:sz="0" w:space="0" w:color="auto"/>
                                            <w:bottom w:val="none" w:sz="0" w:space="0" w:color="auto"/>
                                            <w:right w:val="none" w:sz="0" w:space="0" w:color="auto"/>
                                          </w:divBdr>
                                          <w:divsChild>
                                            <w:div w:id="403644016">
                                              <w:marLeft w:val="0"/>
                                              <w:marRight w:val="0"/>
                                              <w:marTop w:val="0"/>
                                              <w:marBottom w:val="123"/>
                                              <w:divBdr>
                                                <w:top w:val="single" w:sz="6" w:space="0" w:color="F5F5F5"/>
                                                <w:left w:val="single" w:sz="6" w:space="0" w:color="F5F5F5"/>
                                                <w:bottom w:val="single" w:sz="6" w:space="0" w:color="F5F5F5"/>
                                                <w:right w:val="single" w:sz="6" w:space="0" w:color="F5F5F5"/>
                                              </w:divBdr>
                                              <w:divsChild>
                                                <w:div w:id="1754546026">
                                                  <w:marLeft w:val="0"/>
                                                  <w:marRight w:val="0"/>
                                                  <w:marTop w:val="0"/>
                                                  <w:marBottom w:val="0"/>
                                                  <w:divBdr>
                                                    <w:top w:val="none" w:sz="0" w:space="0" w:color="auto"/>
                                                    <w:left w:val="none" w:sz="0" w:space="0" w:color="auto"/>
                                                    <w:bottom w:val="none" w:sz="0" w:space="0" w:color="auto"/>
                                                    <w:right w:val="none" w:sz="0" w:space="0" w:color="auto"/>
                                                  </w:divBdr>
                                                  <w:divsChild>
                                                    <w:div w:id="1183713727">
                                                      <w:marLeft w:val="0"/>
                                                      <w:marRight w:val="0"/>
                                                      <w:marTop w:val="0"/>
                                                      <w:marBottom w:val="0"/>
                                                      <w:divBdr>
                                                        <w:top w:val="none" w:sz="0" w:space="0" w:color="auto"/>
                                                        <w:left w:val="none" w:sz="0" w:space="0" w:color="auto"/>
                                                        <w:bottom w:val="none" w:sz="0" w:space="0" w:color="auto"/>
                                                        <w:right w:val="none" w:sz="0" w:space="0" w:color="auto"/>
                                                      </w:divBdr>
                                                    </w:div>
                                                  </w:divsChild>
                                                </w:div>
                                                <w:div w:id="62487191">
                                                  <w:marLeft w:val="0"/>
                                                  <w:marRight w:val="0"/>
                                                  <w:marTop w:val="0"/>
                                                  <w:marBottom w:val="0"/>
                                                  <w:divBdr>
                                                    <w:top w:val="none" w:sz="0" w:space="0" w:color="auto"/>
                                                    <w:left w:val="none" w:sz="0" w:space="0" w:color="auto"/>
                                                    <w:bottom w:val="none" w:sz="0" w:space="0" w:color="auto"/>
                                                    <w:right w:val="none" w:sz="0" w:space="0" w:color="auto"/>
                                                  </w:divBdr>
                                                  <w:divsChild>
                                                    <w:div w:id="1485464997">
                                                      <w:marLeft w:val="0"/>
                                                      <w:marRight w:val="0"/>
                                                      <w:marTop w:val="0"/>
                                                      <w:marBottom w:val="0"/>
                                                      <w:divBdr>
                                                        <w:top w:val="none" w:sz="0" w:space="0" w:color="auto"/>
                                                        <w:left w:val="none" w:sz="0" w:space="0" w:color="auto"/>
                                                        <w:bottom w:val="none" w:sz="0" w:space="0" w:color="auto"/>
                                                        <w:right w:val="none" w:sz="0" w:space="0" w:color="auto"/>
                                                      </w:divBdr>
                                                    </w:div>
                                                  </w:divsChild>
                                                </w:div>
                                                <w:div w:id="1655987958">
                                                  <w:marLeft w:val="0"/>
                                                  <w:marRight w:val="0"/>
                                                  <w:marTop w:val="0"/>
                                                  <w:marBottom w:val="0"/>
                                                  <w:divBdr>
                                                    <w:top w:val="none" w:sz="0" w:space="0" w:color="auto"/>
                                                    <w:left w:val="none" w:sz="0" w:space="0" w:color="auto"/>
                                                    <w:bottom w:val="none" w:sz="0" w:space="0" w:color="auto"/>
                                                    <w:right w:val="none" w:sz="0" w:space="0" w:color="auto"/>
                                                  </w:divBdr>
                                                  <w:divsChild>
                                                    <w:div w:id="991910097">
                                                      <w:marLeft w:val="0"/>
                                                      <w:marRight w:val="0"/>
                                                      <w:marTop w:val="0"/>
                                                      <w:marBottom w:val="0"/>
                                                      <w:divBdr>
                                                        <w:top w:val="none" w:sz="0" w:space="0" w:color="auto"/>
                                                        <w:left w:val="none" w:sz="0" w:space="0" w:color="auto"/>
                                                        <w:bottom w:val="none" w:sz="0" w:space="0" w:color="auto"/>
                                                        <w:right w:val="none" w:sz="0" w:space="0" w:color="auto"/>
                                                      </w:divBdr>
                                                      <w:divsChild>
                                                        <w:div w:id="2180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055071">
      <w:bodyDiv w:val="1"/>
      <w:marLeft w:val="0"/>
      <w:marRight w:val="0"/>
      <w:marTop w:val="0"/>
      <w:marBottom w:val="0"/>
      <w:divBdr>
        <w:top w:val="none" w:sz="0" w:space="0" w:color="auto"/>
        <w:left w:val="none" w:sz="0" w:space="0" w:color="auto"/>
        <w:bottom w:val="none" w:sz="0" w:space="0" w:color="auto"/>
        <w:right w:val="none" w:sz="0" w:space="0" w:color="auto"/>
      </w:divBdr>
    </w:div>
    <w:div w:id="454368420">
      <w:bodyDiv w:val="1"/>
      <w:marLeft w:val="0"/>
      <w:marRight w:val="0"/>
      <w:marTop w:val="0"/>
      <w:marBottom w:val="0"/>
      <w:divBdr>
        <w:top w:val="none" w:sz="0" w:space="0" w:color="auto"/>
        <w:left w:val="none" w:sz="0" w:space="0" w:color="auto"/>
        <w:bottom w:val="none" w:sz="0" w:space="0" w:color="auto"/>
        <w:right w:val="none" w:sz="0" w:space="0" w:color="auto"/>
      </w:divBdr>
    </w:div>
    <w:div w:id="1155872624">
      <w:bodyDiv w:val="1"/>
      <w:marLeft w:val="0"/>
      <w:marRight w:val="0"/>
      <w:marTop w:val="0"/>
      <w:marBottom w:val="0"/>
      <w:divBdr>
        <w:top w:val="none" w:sz="0" w:space="0" w:color="auto"/>
        <w:left w:val="none" w:sz="0" w:space="0" w:color="auto"/>
        <w:bottom w:val="none" w:sz="0" w:space="0" w:color="auto"/>
        <w:right w:val="none" w:sz="0" w:space="0" w:color="auto"/>
      </w:divBdr>
    </w:div>
    <w:div w:id="1579748063">
      <w:bodyDiv w:val="1"/>
      <w:marLeft w:val="0"/>
      <w:marRight w:val="0"/>
      <w:marTop w:val="0"/>
      <w:marBottom w:val="0"/>
      <w:divBdr>
        <w:top w:val="none" w:sz="0" w:space="0" w:color="auto"/>
        <w:left w:val="none" w:sz="0" w:space="0" w:color="auto"/>
        <w:bottom w:val="none" w:sz="0" w:space="0" w:color="auto"/>
        <w:right w:val="none" w:sz="0" w:space="0" w:color="auto"/>
      </w:divBdr>
    </w:div>
    <w:div w:id="1784763908">
      <w:bodyDiv w:val="1"/>
      <w:marLeft w:val="0"/>
      <w:marRight w:val="0"/>
      <w:marTop w:val="0"/>
      <w:marBottom w:val="0"/>
      <w:divBdr>
        <w:top w:val="none" w:sz="0" w:space="0" w:color="auto"/>
        <w:left w:val="none" w:sz="0" w:space="0" w:color="auto"/>
        <w:bottom w:val="none" w:sz="0" w:space="0" w:color="auto"/>
        <w:right w:val="none" w:sz="0" w:space="0" w:color="auto"/>
      </w:divBdr>
    </w:div>
    <w:div w:id="2011789679">
      <w:bodyDiv w:val="1"/>
      <w:marLeft w:val="0"/>
      <w:marRight w:val="0"/>
      <w:marTop w:val="0"/>
      <w:marBottom w:val="0"/>
      <w:divBdr>
        <w:top w:val="none" w:sz="0" w:space="0" w:color="auto"/>
        <w:left w:val="none" w:sz="0" w:space="0" w:color="auto"/>
        <w:bottom w:val="none" w:sz="0" w:space="0" w:color="auto"/>
        <w:right w:val="none" w:sz="0" w:space="0" w:color="auto"/>
      </w:divBdr>
      <w:divsChild>
        <w:div w:id="269822568">
          <w:marLeft w:val="0"/>
          <w:marRight w:val="0"/>
          <w:marTop w:val="0"/>
          <w:marBottom w:val="0"/>
          <w:divBdr>
            <w:top w:val="none" w:sz="0" w:space="0" w:color="auto"/>
            <w:left w:val="none" w:sz="0" w:space="0" w:color="auto"/>
            <w:bottom w:val="none" w:sz="0" w:space="0" w:color="auto"/>
            <w:right w:val="none" w:sz="0" w:space="0" w:color="auto"/>
          </w:divBdr>
          <w:divsChild>
            <w:div w:id="1777096257">
              <w:marLeft w:val="0"/>
              <w:marRight w:val="0"/>
              <w:marTop w:val="0"/>
              <w:marBottom w:val="0"/>
              <w:divBdr>
                <w:top w:val="none" w:sz="0" w:space="0" w:color="auto"/>
                <w:left w:val="none" w:sz="0" w:space="0" w:color="auto"/>
                <w:bottom w:val="none" w:sz="0" w:space="0" w:color="auto"/>
                <w:right w:val="none" w:sz="0" w:space="0" w:color="auto"/>
              </w:divBdr>
              <w:divsChild>
                <w:div w:id="929854808">
                  <w:marLeft w:val="0"/>
                  <w:marRight w:val="0"/>
                  <w:marTop w:val="0"/>
                  <w:marBottom w:val="0"/>
                  <w:divBdr>
                    <w:top w:val="none" w:sz="0" w:space="0" w:color="auto"/>
                    <w:left w:val="none" w:sz="0" w:space="0" w:color="auto"/>
                    <w:bottom w:val="none" w:sz="0" w:space="0" w:color="auto"/>
                    <w:right w:val="none" w:sz="0" w:space="0" w:color="auto"/>
                  </w:divBdr>
                  <w:divsChild>
                    <w:div w:id="181012609">
                      <w:marLeft w:val="0"/>
                      <w:marRight w:val="0"/>
                      <w:marTop w:val="0"/>
                      <w:marBottom w:val="0"/>
                      <w:divBdr>
                        <w:top w:val="none" w:sz="0" w:space="0" w:color="auto"/>
                        <w:left w:val="none" w:sz="0" w:space="0" w:color="auto"/>
                        <w:bottom w:val="none" w:sz="0" w:space="0" w:color="auto"/>
                        <w:right w:val="none" w:sz="0" w:space="0" w:color="auto"/>
                      </w:divBdr>
                      <w:divsChild>
                        <w:div w:id="1014697118">
                          <w:marLeft w:val="0"/>
                          <w:marRight w:val="0"/>
                          <w:marTop w:val="0"/>
                          <w:marBottom w:val="0"/>
                          <w:divBdr>
                            <w:top w:val="none" w:sz="0" w:space="0" w:color="auto"/>
                            <w:left w:val="none" w:sz="0" w:space="0" w:color="auto"/>
                            <w:bottom w:val="none" w:sz="0" w:space="0" w:color="auto"/>
                            <w:right w:val="none" w:sz="0" w:space="0" w:color="auto"/>
                          </w:divBdr>
                          <w:divsChild>
                            <w:div w:id="1232496705">
                              <w:marLeft w:val="0"/>
                              <w:marRight w:val="0"/>
                              <w:marTop w:val="0"/>
                              <w:marBottom w:val="0"/>
                              <w:divBdr>
                                <w:top w:val="none" w:sz="0" w:space="0" w:color="auto"/>
                                <w:left w:val="none" w:sz="0" w:space="0" w:color="auto"/>
                                <w:bottom w:val="none" w:sz="0" w:space="0" w:color="auto"/>
                                <w:right w:val="none" w:sz="0" w:space="0" w:color="auto"/>
                              </w:divBdr>
                              <w:divsChild>
                                <w:div w:id="1081026765">
                                  <w:marLeft w:val="0"/>
                                  <w:marRight w:val="0"/>
                                  <w:marTop w:val="0"/>
                                  <w:marBottom w:val="0"/>
                                  <w:divBdr>
                                    <w:top w:val="none" w:sz="0" w:space="0" w:color="auto"/>
                                    <w:left w:val="none" w:sz="0" w:space="0" w:color="auto"/>
                                    <w:bottom w:val="none" w:sz="0" w:space="0" w:color="auto"/>
                                    <w:right w:val="none" w:sz="0" w:space="0" w:color="auto"/>
                                  </w:divBdr>
                                  <w:divsChild>
                                    <w:div w:id="2129548122">
                                      <w:marLeft w:val="61"/>
                                      <w:marRight w:val="0"/>
                                      <w:marTop w:val="0"/>
                                      <w:marBottom w:val="0"/>
                                      <w:divBdr>
                                        <w:top w:val="none" w:sz="0" w:space="0" w:color="auto"/>
                                        <w:left w:val="none" w:sz="0" w:space="0" w:color="auto"/>
                                        <w:bottom w:val="none" w:sz="0" w:space="0" w:color="auto"/>
                                        <w:right w:val="none" w:sz="0" w:space="0" w:color="auto"/>
                                      </w:divBdr>
                                      <w:divsChild>
                                        <w:div w:id="466749811">
                                          <w:marLeft w:val="0"/>
                                          <w:marRight w:val="0"/>
                                          <w:marTop w:val="0"/>
                                          <w:marBottom w:val="0"/>
                                          <w:divBdr>
                                            <w:top w:val="none" w:sz="0" w:space="0" w:color="auto"/>
                                            <w:left w:val="none" w:sz="0" w:space="0" w:color="auto"/>
                                            <w:bottom w:val="none" w:sz="0" w:space="0" w:color="auto"/>
                                            <w:right w:val="none" w:sz="0" w:space="0" w:color="auto"/>
                                          </w:divBdr>
                                          <w:divsChild>
                                            <w:div w:id="743532986">
                                              <w:marLeft w:val="0"/>
                                              <w:marRight w:val="0"/>
                                              <w:marTop w:val="0"/>
                                              <w:marBottom w:val="123"/>
                                              <w:divBdr>
                                                <w:top w:val="single" w:sz="6" w:space="0" w:color="F5F5F5"/>
                                                <w:left w:val="single" w:sz="6" w:space="0" w:color="F5F5F5"/>
                                                <w:bottom w:val="single" w:sz="6" w:space="0" w:color="F5F5F5"/>
                                                <w:right w:val="single" w:sz="6" w:space="0" w:color="F5F5F5"/>
                                              </w:divBdr>
                                              <w:divsChild>
                                                <w:div w:id="1449810306">
                                                  <w:marLeft w:val="0"/>
                                                  <w:marRight w:val="0"/>
                                                  <w:marTop w:val="0"/>
                                                  <w:marBottom w:val="0"/>
                                                  <w:divBdr>
                                                    <w:top w:val="none" w:sz="0" w:space="0" w:color="auto"/>
                                                    <w:left w:val="none" w:sz="0" w:space="0" w:color="auto"/>
                                                    <w:bottom w:val="none" w:sz="0" w:space="0" w:color="auto"/>
                                                    <w:right w:val="none" w:sz="0" w:space="0" w:color="auto"/>
                                                  </w:divBdr>
                                                  <w:divsChild>
                                                    <w:div w:id="1326589984">
                                                      <w:marLeft w:val="0"/>
                                                      <w:marRight w:val="0"/>
                                                      <w:marTop w:val="0"/>
                                                      <w:marBottom w:val="0"/>
                                                      <w:divBdr>
                                                        <w:top w:val="none" w:sz="0" w:space="0" w:color="auto"/>
                                                        <w:left w:val="none" w:sz="0" w:space="0" w:color="auto"/>
                                                        <w:bottom w:val="none" w:sz="0" w:space="0" w:color="auto"/>
                                                        <w:right w:val="none" w:sz="0" w:space="0" w:color="auto"/>
                                                      </w:divBdr>
                                                    </w:div>
                                                  </w:divsChild>
                                                </w:div>
                                                <w:div w:id="966277723">
                                                  <w:marLeft w:val="0"/>
                                                  <w:marRight w:val="0"/>
                                                  <w:marTop w:val="0"/>
                                                  <w:marBottom w:val="0"/>
                                                  <w:divBdr>
                                                    <w:top w:val="none" w:sz="0" w:space="0" w:color="auto"/>
                                                    <w:left w:val="none" w:sz="0" w:space="0" w:color="auto"/>
                                                    <w:bottom w:val="none" w:sz="0" w:space="0" w:color="auto"/>
                                                    <w:right w:val="none" w:sz="0" w:space="0" w:color="auto"/>
                                                  </w:divBdr>
                                                  <w:divsChild>
                                                    <w:div w:id="2071535102">
                                                      <w:marLeft w:val="0"/>
                                                      <w:marRight w:val="0"/>
                                                      <w:marTop w:val="0"/>
                                                      <w:marBottom w:val="0"/>
                                                      <w:divBdr>
                                                        <w:top w:val="none" w:sz="0" w:space="0" w:color="auto"/>
                                                        <w:left w:val="none" w:sz="0" w:space="0" w:color="auto"/>
                                                        <w:bottom w:val="none" w:sz="0" w:space="0" w:color="auto"/>
                                                        <w:right w:val="none" w:sz="0" w:space="0" w:color="auto"/>
                                                      </w:divBdr>
                                                    </w:div>
                                                  </w:divsChild>
                                                </w:div>
                                                <w:div w:id="865678981">
                                                  <w:marLeft w:val="0"/>
                                                  <w:marRight w:val="0"/>
                                                  <w:marTop w:val="0"/>
                                                  <w:marBottom w:val="0"/>
                                                  <w:divBdr>
                                                    <w:top w:val="none" w:sz="0" w:space="0" w:color="auto"/>
                                                    <w:left w:val="none" w:sz="0" w:space="0" w:color="auto"/>
                                                    <w:bottom w:val="none" w:sz="0" w:space="0" w:color="auto"/>
                                                    <w:right w:val="none" w:sz="0" w:space="0" w:color="auto"/>
                                                  </w:divBdr>
                                                  <w:divsChild>
                                                    <w:div w:id="1993631289">
                                                      <w:marLeft w:val="0"/>
                                                      <w:marRight w:val="0"/>
                                                      <w:marTop w:val="0"/>
                                                      <w:marBottom w:val="0"/>
                                                      <w:divBdr>
                                                        <w:top w:val="none" w:sz="0" w:space="0" w:color="auto"/>
                                                        <w:left w:val="none" w:sz="0" w:space="0" w:color="auto"/>
                                                        <w:bottom w:val="none" w:sz="0" w:space="0" w:color="auto"/>
                                                        <w:right w:val="none" w:sz="0" w:space="0" w:color="auto"/>
                                                      </w:divBdr>
                                                      <w:divsChild>
                                                        <w:div w:id="14511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504753">
      <w:bodyDiv w:val="1"/>
      <w:marLeft w:val="0"/>
      <w:marRight w:val="0"/>
      <w:marTop w:val="0"/>
      <w:marBottom w:val="0"/>
      <w:divBdr>
        <w:top w:val="none" w:sz="0" w:space="0" w:color="auto"/>
        <w:left w:val="none" w:sz="0" w:space="0" w:color="auto"/>
        <w:bottom w:val="none" w:sz="0" w:space="0" w:color="auto"/>
        <w:right w:val="none" w:sz="0" w:space="0" w:color="auto"/>
      </w:divBdr>
      <w:divsChild>
        <w:div w:id="532570779">
          <w:marLeft w:val="0"/>
          <w:marRight w:val="0"/>
          <w:marTop w:val="0"/>
          <w:marBottom w:val="0"/>
          <w:divBdr>
            <w:top w:val="none" w:sz="0" w:space="0" w:color="auto"/>
            <w:left w:val="none" w:sz="0" w:space="0" w:color="auto"/>
            <w:bottom w:val="none" w:sz="0" w:space="0" w:color="auto"/>
            <w:right w:val="none" w:sz="0" w:space="0" w:color="auto"/>
          </w:divBdr>
          <w:divsChild>
            <w:div w:id="128018133">
              <w:marLeft w:val="0"/>
              <w:marRight w:val="0"/>
              <w:marTop w:val="0"/>
              <w:marBottom w:val="0"/>
              <w:divBdr>
                <w:top w:val="none" w:sz="0" w:space="0" w:color="auto"/>
                <w:left w:val="none" w:sz="0" w:space="0" w:color="auto"/>
                <w:bottom w:val="none" w:sz="0" w:space="0" w:color="auto"/>
                <w:right w:val="none" w:sz="0" w:space="0" w:color="auto"/>
              </w:divBdr>
              <w:divsChild>
                <w:div w:id="332029638">
                  <w:marLeft w:val="0"/>
                  <w:marRight w:val="0"/>
                  <w:marTop w:val="0"/>
                  <w:marBottom w:val="0"/>
                  <w:divBdr>
                    <w:top w:val="none" w:sz="0" w:space="0" w:color="auto"/>
                    <w:left w:val="none" w:sz="0" w:space="0" w:color="auto"/>
                    <w:bottom w:val="none" w:sz="0" w:space="0" w:color="auto"/>
                    <w:right w:val="none" w:sz="0" w:space="0" w:color="auto"/>
                  </w:divBdr>
                  <w:divsChild>
                    <w:div w:id="1265845400">
                      <w:marLeft w:val="0"/>
                      <w:marRight w:val="0"/>
                      <w:marTop w:val="0"/>
                      <w:marBottom w:val="0"/>
                      <w:divBdr>
                        <w:top w:val="none" w:sz="0" w:space="0" w:color="auto"/>
                        <w:left w:val="none" w:sz="0" w:space="0" w:color="auto"/>
                        <w:bottom w:val="none" w:sz="0" w:space="0" w:color="auto"/>
                        <w:right w:val="none" w:sz="0" w:space="0" w:color="auto"/>
                      </w:divBdr>
                      <w:divsChild>
                        <w:div w:id="1764839228">
                          <w:marLeft w:val="0"/>
                          <w:marRight w:val="0"/>
                          <w:marTop w:val="0"/>
                          <w:marBottom w:val="0"/>
                          <w:divBdr>
                            <w:top w:val="none" w:sz="0" w:space="0" w:color="auto"/>
                            <w:left w:val="none" w:sz="0" w:space="0" w:color="auto"/>
                            <w:bottom w:val="none" w:sz="0" w:space="0" w:color="auto"/>
                            <w:right w:val="none" w:sz="0" w:space="0" w:color="auto"/>
                          </w:divBdr>
                          <w:divsChild>
                            <w:div w:id="406341159">
                              <w:marLeft w:val="0"/>
                              <w:marRight w:val="0"/>
                              <w:marTop w:val="0"/>
                              <w:marBottom w:val="0"/>
                              <w:divBdr>
                                <w:top w:val="none" w:sz="0" w:space="0" w:color="auto"/>
                                <w:left w:val="none" w:sz="0" w:space="0" w:color="auto"/>
                                <w:bottom w:val="none" w:sz="0" w:space="0" w:color="auto"/>
                                <w:right w:val="none" w:sz="0" w:space="0" w:color="auto"/>
                              </w:divBdr>
                              <w:divsChild>
                                <w:div w:id="1504279338">
                                  <w:marLeft w:val="0"/>
                                  <w:marRight w:val="0"/>
                                  <w:marTop w:val="0"/>
                                  <w:marBottom w:val="0"/>
                                  <w:divBdr>
                                    <w:top w:val="none" w:sz="0" w:space="0" w:color="auto"/>
                                    <w:left w:val="none" w:sz="0" w:space="0" w:color="auto"/>
                                    <w:bottom w:val="none" w:sz="0" w:space="0" w:color="auto"/>
                                    <w:right w:val="none" w:sz="0" w:space="0" w:color="auto"/>
                                  </w:divBdr>
                                  <w:divsChild>
                                    <w:div w:id="1770353521">
                                      <w:marLeft w:val="61"/>
                                      <w:marRight w:val="0"/>
                                      <w:marTop w:val="0"/>
                                      <w:marBottom w:val="0"/>
                                      <w:divBdr>
                                        <w:top w:val="none" w:sz="0" w:space="0" w:color="auto"/>
                                        <w:left w:val="none" w:sz="0" w:space="0" w:color="auto"/>
                                        <w:bottom w:val="none" w:sz="0" w:space="0" w:color="auto"/>
                                        <w:right w:val="none" w:sz="0" w:space="0" w:color="auto"/>
                                      </w:divBdr>
                                      <w:divsChild>
                                        <w:div w:id="592325851">
                                          <w:marLeft w:val="0"/>
                                          <w:marRight w:val="0"/>
                                          <w:marTop w:val="0"/>
                                          <w:marBottom w:val="0"/>
                                          <w:divBdr>
                                            <w:top w:val="none" w:sz="0" w:space="0" w:color="auto"/>
                                            <w:left w:val="none" w:sz="0" w:space="0" w:color="auto"/>
                                            <w:bottom w:val="none" w:sz="0" w:space="0" w:color="auto"/>
                                            <w:right w:val="none" w:sz="0" w:space="0" w:color="auto"/>
                                          </w:divBdr>
                                          <w:divsChild>
                                            <w:div w:id="993141960">
                                              <w:marLeft w:val="0"/>
                                              <w:marRight w:val="0"/>
                                              <w:marTop w:val="0"/>
                                              <w:marBottom w:val="123"/>
                                              <w:divBdr>
                                                <w:top w:val="single" w:sz="6" w:space="0" w:color="F5F5F5"/>
                                                <w:left w:val="single" w:sz="6" w:space="0" w:color="F5F5F5"/>
                                                <w:bottom w:val="single" w:sz="6" w:space="0" w:color="F5F5F5"/>
                                                <w:right w:val="single" w:sz="6" w:space="0" w:color="F5F5F5"/>
                                              </w:divBdr>
                                              <w:divsChild>
                                                <w:div w:id="763110392">
                                                  <w:marLeft w:val="0"/>
                                                  <w:marRight w:val="0"/>
                                                  <w:marTop w:val="0"/>
                                                  <w:marBottom w:val="0"/>
                                                  <w:divBdr>
                                                    <w:top w:val="none" w:sz="0" w:space="0" w:color="auto"/>
                                                    <w:left w:val="none" w:sz="0" w:space="0" w:color="auto"/>
                                                    <w:bottom w:val="none" w:sz="0" w:space="0" w:color="auto"/>
                                                    <w:right w:val="none" w:sz="0" w:space="0" w:color="auto"/>
                                                  </w:divBdr>
                                                  <w:divsChild>
                                                    <w:div w:id="1406801809">
                                                      <w:marLeft w:val="0"/>
                                                      <w:marRight w:val="0"/>
                                                      <w:marTop w:val="0"/>
                                                      <w:marBottom w:val="0"/>
                                                      <w:divBdr>
                                                        <w:top w:val="none" w:sz="0" w:space="0" w:color="auto"/>
                                                        <w:left w:val="none" w:sz="0" w:space="0" w:color="auto"/>
                                                        <w:bottom w:val="none" w:sz="0" w:space="0" w:color="auto"/>
                                                        <w:right w:val="none" w:sz="0" w:space="0" w:color="auto"/>
                                                      </w:divBdr>
                                                    </w:div>
                                                  </w:divsChild>
                                                </w:div>
                                                <w:div w:id="1677417569">
                                                  <w:marLeft w:val="0"/>
                                                  <w:marRight w:val="0"/>
                                                  <w:marTop w:val="0"/>
                                                  <w:marBottom w:val="0"/>
                                                  <w:divBdr>
                                                    <w:top w:val="none" w:sz="0" w:space="0" w:color="auto"/>
                                                    <w:left w:val="none" w:sz="0" w:space="0" w:color="auto"/>
                                                    <w:bottom w:val="none" w:sz="0" w:space="0" w:color="auto"/>
                                                    <w:right w:val="none" w:sz="0" w:space="0" w:color="auto"/>
                                                  </w:divBdr>
                                                  <w:divsChild>
                                                    <w:div w:id="1748114246">
                                                      <w:marLeft w:val="0"/>
                                                      <w:marRight w:val="0"/>
                                                      <w:marTop w:val="0"/>
                                                      <w:marBottom w:val="0"/>
                                                      <w:divBdr>
                                                        <w:top w:val="none" w:sz="0" w:space="0" w:color="auto"/>
                                                        <w:left w:val="none" w:sz="0" w:space="0" w:color="auto"/>
                                                        <w:bottom w:val="none" w:sz="0" w:space="0" w:color="auto"/>
                                                        <w:right w:val="none" w:sz="0" w:space="0" w:color="auto"/>
                                                      </w:divBdr>
                                                    </w:div>
                                                  </w:divsChild>
                                                </w:div>
                                                <w:div w:id="1172406049">
                                                  <w:marLeft w:val="0"/>
                                                  <w:marRight w:val="0"/>
                                                  <w:marTop w:val="0"/>
                                                  <w:marBottom w:val="0"/>
                                                  <w:divBdr>
                                                    <w:top w:val="none" w:sz="0" w:space="0" w:color="auto"/>
                                                    <w:left w:val="none" w:sz="0" w:space="0" w:color="auto"/>
                                                    <w:bottom w:val="none" w:sz="0" w:space="0" w:color="auto"/>
                                                    <w:right w:val="none" w:sz="0" w:space="0" w:color="auto"/>
                                                  </w:divBdr>
                                                  <w:divsChild>
                                                    <w:div w:id="1767577370">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422F-658F-4C9F-8312-CE463D2E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12010</Words>
  <Characters>68461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Женя</dc:creator>
  <cp:lastModifiedBy>Zam-Nachalnika</cp:lastModifiedBy>
  <cp:revision>74</cp:revision>
  <cp:lastPrinted>2016-08-23T08:55:00Z</cp:lastPrinted>
  <dcterms:created xsi:type="dcterms:W3CDTF">2016-07-25T14:08:00Z</dcterms:created>
  <dcterms:modified xsi:type="dcterms:W3CDTF">2016-08-24T08:13:00Z</dcterms:modified>
</cp:coreProperties>
</file>